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B26005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B26005">
              <w:rPr>
                <w:rFonts w:ascii="仿宋" w:eastAsia="仿宋" w:hAnsi="仿宋" w:cs="Times New Roman" w:hint="eastAsia"/>
                <w:szCs w:val="21"/>
              </w:rPr>
              <w:t>66kV~220kV电缆交流激励式振荡波局部放电现场测试导则</w:t>
            </w: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D28" w:rsidRDefault="002E5D28" w:rsidP="00200927">
      <w:r>
        <w:separator/>
      </w:r>
    </w:p>
  </w:endnote>
  <w:endnote w:type="continuationSeparator" w:id="0">
    <w:p w:rsidR="002E5D28" w:rsidRDefault="002E5D28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B26005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D28" w:rsidRDefault="002E5D28" w:rsidP="00200927">
      <w:r>
        <w:separator/>
      </w:r>
    </w:p>
  </w:footnote>
  <w:footnote w:type="continuationSeparator" w:id="0">
    <w:p w:rsidR="002E5D28" w:rsidRDefault="002E5D28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2E5D28"/>
    <w:rsid w:val="004D5391"/>
    <w:rsid w:val="00671014"/>
    <w:rsid w:val="006A7E7C"/>
    <w:rsid w:val="006C7640"/>
    <w:rsid w:val="0085598D"/>
    <w:rsid w:val="00B26005"/>
    <w:rsid w:val="00C56735"/>
    <w:rsid w:val="00CB6FAE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韩强</cp:lastModifiedBy>
  <cp:revision>10</cp:revision>
  <dcterms:created xsi:type="dcterms:W3CDTF">2018-04-03T01:53:00Z</dcterms:created>
  <dcterms:modified xsi:type="dcterms:W3CDTF">2022-05-09T03:05:00Z</dcterms:modified>
</cp:coreProperties>
</file>