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8C9A1" w14:textId="77777777" w:rsidR="007020F8" w:rsidRPr="00B850D8" w:rsidRDefault="007020F8" w:rsidP="007020F8">
      <w:pPr>
        <w:spacing w:line="300" w:lineRule="auto"/>
        <w:jc w:val="left"/>
        <w:rPr>
          <w:rFonts w:asciiTheme="majorEastAsia" w:eastAsiaTheme="majorEastAsia" w:hAnsiTheme="majorEastAsia" w:cs="Times New Roman"/>
          <w:kern w:val="0"/>
          <w:szCs w:val="20"/>
        </w:rPr>
      </w:pPr>
      <w:r w:rsidRPr="00B850D8">
        <w:rPr>
          <w:rFonts w:asciiTheme="majorEastAsia" w:eastAsiaTheme="majorEastAsia" w:hAnsiTheme="majorEastAsia" w:cs="Times New Roman" w:hint="eastAsia"/>
          <w:kern w:val="0"/>
          <w:szCs w:val="20"/>
        </w:rPr>
        <w:t>I</w:t>
      </w:r>
      <w:r w:rsidRPr="00B850D8">
        <w:rPr>
          <w:rFonts w:asciiTheme="majorEastAsia" w:eastAsiaTheme="majorEastAsia" w:hAnsiTheme="majorEastAsia" w:cs="Times New Roman"/>
          <w:kern w:val="0"/>
          <w:szCs w:val="20"/>
        </w:rPr>
        <w:t>CS</w:t>
      </w:r>
      <w:r w:rsidRPr="00B850D8">
        <w:rPr>
          <w:rFonts w:asciiTheme="majorEastAsia" w:eastAsiaTheme="majorEastAsia" w:hAnsiTheme="majorEastAsia" w:cs="Times New Roman" w:hint="eastAsia"/>
          <w:kern w:val="0"/>
          <w:szCs w:val="20"/>
        </w:rPr>
        <w:t>号</w:t>
      </w:r>
    </w:p>
    <w:p w14:paraId="3F6C0DB7" w14:textId="77777777" w:rsidR="007020F8" w:rsidRPr="00B850D8" w:rsidRDefault="007020F8" w:rsidP="007020F8">
      <w:pPr>
        <w:spacing w:line="300" w:lineRule="auto"/>
        <w:jc w:val="left"/>
        <w:rPr>
          <w:rFonts w:asciiTheme="majorEastAsia" w:eastAsiaTheme="majorEastAsia" w:hAnsiTheme="majorEastAsia" w:cs="Times New Roman"/>
          <w:kern w:val="0"/>
          <w:szCs w:val="20"/>
        </w:rPr>
      </w:pPr>
      <w:r w:rsidRPr="00B850D8">
        <w:rPr>
          <w:rFonts w:asciiTheme="majorEastAsia" w:eastAsiaTheme="majorEastAsia" w:hAnsiTheme="majorEastAsia" w:cs="Times New Roman" w:hint="eastAsia"/>
          <w:kern w:val="0"/>
          <w:szCs w:val="20"/>
        </w:rPr>
        <w:t>中国标准文献分类号</w:t>
      </w:r>
    </w:p>
    <w:p w14:paraId="2F56F26F" w14:textId="77777777" w:rsidR="009432E5" w:rsidRDefault="009432E5" w:rsidP="00B96334">
      <w:pPr>
        <w:spacing w:before="14"/>
        <w:jc w:val="right"/>
        <w:rPr>
          <w:rFonts w:ascii="Times New Roman" w:eastAsia="Times New Roman" w:hAnsi="Times New Roman" w:cs="Times New Roman"/>
          <w:b/>
          <w:bCs/>
          <w:w w:val="130"/>
          <w:kern w:val="0"/>
          <w:sz w:val="96"/>
          <w:szCs w:val="96"/>
        </w:rPr>
      </w:pPr>
    </w:p>
    <w:p w14:paraId="359F54B5" w14:textId="77777777" w:rsidR="00ED6976" w:rsidRPr="00ED6976" w:rsidRDefault="00ED6976" w:rsidP="00ED6976">
      <w:pPr>
        <w:jc w:val="left"/>
        <w:rPr>
          <w:rFonts w:asciiTheme="majorEastAsia" w:eastAsiaTheme="majorEastAsia" w:hAnsiTheme="majorEastAsia" w:cs="Times New Roman"/>
          <w:kern w:val="0"/>
          <w:szCs w:val="20"/>
        </w:rPr>
      </w:pPr>
    </w:p>
    <w:p w14:paraId="3C816910" w14:textId="77777777" w:rsidR="009432E5" w:rsidRPr="00E21E3B" w:rsidRDefault="00C75B9F" w:rsidP="00700E12">
      <w:pPr>
        <w:tabs>
          <w:tab w:val="left" w:pos="1111"/>
          <w:tab w:val="left" w:pos="2107"/>
          <w:tab w:val="left" w:pos="3100"/>
          <w:tab w:val="left" w:pos="4096"/>
          <w:tab w:val="left" w:pos="5089"/>
          <w:tab w:val="left" w:pos="6084"/>
          <w:tab w:val="left" w:pos="7077"/>
          <w:tab w:val="left" w:pos="8073"/>
          <w:tab w:val="left" w:pos="9072"/>
        </w:tabs>
        <w:jc w:val="center"/>
        <w:outlineLvl w:val="2"/>
        <w:rPr>
          <w:rFonts w:ascii="黑体" w:eastAsia="黑体" w:hAnsi="黑体" w:cs="Times New Roman"/>
          <w:w w:val="110"/>
          <w:kern w:val="0"/>
          <w:sz w:val="84"/>
          <w:szCs w:val="84"/>
        </w:rPr>
      </w:pPr>
      <w:r w:rsidRPr="00E21E3B">
        <w:rPr>
          <w:rFonts w:ascii="黑体" w:eastAsia="黑体" w:hAnsi="黑体" w:cs="Times New Roman" w:hint="eastAsia"/>
          <w:w w:val="110"/>
          <w:kern w:val="0"/>
          <w:sz w:val="84"/>
          <w:szCs w:val="84"/>
        </w:rPr>
        <w:t>团</w:t>
      </w:r>
      <w:r w:rsidR="009432E5" w:rsidRPr="00E21E3B">
        <w:rPr>
          <w:rFonts w:ascii="黑体" w:eastAsia="黑体" w:hAnsi="黑体" w:cs="Times New Roman"/>
          <w:w w:val="110"/>
          <w:kern w:val="0"/>
          <w:sz w:val="84"/>
          <w:szCs w:val="84"/>
        </w:rPr>
        <w:tab/>
      </w:r>
      <w:r w:rsidR="00DE0CEC" w:rsidRPr="00E21E3B">
        <w:rPr>
          <w:rFonts w:ascii="黑体" w:eastAsia="黑体" w:hAnsi="黑体" w:cs="Times New Roman"/>
          <w:w w:val="110"/>
          <w:kern w:val="0"/>
          <w:sz w:val="84"/>
          <w:szCs w:val="84"/>
        </w:rPr>
        <w:t xml:space="preserve">   </w:t>
      </w:r>
      <w:r w:rsidRPr="00E21E3B">
        <w:rPr>
          <w:rFonts w:ascii="黑体" w:eastAsia="黑体" w:hAnsi="黑体" w:cs="Times New Roman"/>
          <w:w w:val="110"/>
          <w:kern w:val="0"/>
          <w:sz w:val="84"/>
          <w:szCs w:val="84"/>
        </w:rPr>
        <w:t>体</w:t>
      </w:r>
      <w:r w:rsidR="00DE0CEC" w:rsidRPr="00E21E3B">
        <w:rPr>
          <w:rFonts w:ascii="黑体" w:eastAsia="黑体" w:hAnsi="黑体" w:cs="Times New Roman"/>
          <w:w w:val="110"/>
          <w:kern w:val="0"/>
          <w:sz w:val="84"/>
          <w:szCs w:val="84"/>
        </w:rPr>
        <w:t xml:space="preserve">   </w:t>
      </w:r>
      <w:r w:rsidR="009432E5" w:rsidRPr="00E21E3B">
        <w:rPr>
          <w:rFonts w:ascii="黑体" w:eastAsia="黑体" w:hAnsi="黑体" w:cs="Times New Roman"/>
          <w:w w:val="110"/>
          <w:kern w:val="0"/>
          <w:sz w:val="84"/>
          <w:szCs w:val="84"/>
        </w:rPr>
        <w:t>标</w:t>
      </w:r>
      <w:r w:rsidR="00DE0CEC" w:rsidRPr="00E21E3B">
        <w:rPr>
          <w:rFonts w:ascii="黑体" w:eastAsia="黑体" w:hAnsi="黑体" w:cs="Times New Roman"/>
          <w:w w:val="110"/>
          <w:kern w:val="0"/>
          <w:sz w:val="84"/>
          <w:szCs w:val="84"/>
        </w:rPr>
        <w:t xml:space="preserve">   </w:t>
      </w:r>
      <w:r w:rsidR="009432E5" w:rsidRPr="00E21E3B">
        <w:rPr>
          <w:rFonts w:ascii="黑体" w:eastAsia="黑体" w:hAnsi="黑体" w:cs="Times New Roman"/>
          <w:w w:val="110"/>
          <w:kern w:val="0"/>
          <w:sz w:val="84"/>
          <w:szCs w:val="84"/>
        </w:rPr>
        <w:t>准</w:t>
      </w:r>
    </w:p>
    <w:p w14:paraId="4BA86553" w14:textId="77777777" w:rsidR="009432E5" w:rsidRPr="009432E5" w:rsidRDefault="009432E5" w:rsidP="009432E5">
      <w:pPr>
        <w:spacing w:before="1" w:line="280" w:lineRule="exact"/>
        <w:jc w:val="left"/>
        <w:rPr>
          <w:rFonts w:ascii="Calibri" w:eastAsia="宋体" w:hAnsi="Calibri" w:cs="Times New Roman"/>
          <w:kern w:val="0"/>
          <w:sz w:val="28"/>
          <w:szCs w:val="28"/>
        </w:rPr>
      </w:pPr>
    </w:p>
    <w:p w14:paraId="16440B2E" w14:textId="77777777" w:rsidR="009432E5" w:rsidRPr="00B850D8" w:rsidRDefault="009432E5" w:rsidP="00B96334">
      <w:pPr>
        <w:jc w:val="right"/>
        <w:outlineLvl w:val="6"/>
        <w:rPr>
          <w:rFonts w:asciiTheme="majorEastAsia" w:eastAsiaTheme="majorEastAsia" w:hAnsiTheme="majorEastAsia" w:cs="Times New Roman"/>
          <w:kern w:val="0"/>
          <w:szCs w:val="28"/>
        </w:rPr>
      </w:pPr>
      <w:r w:rsidRPr="00B850D8">
        <w:rPr>
          <w:rFonts w:asciiTheme="majorEastAsia" w:eastAsiaTheme="majorEastAsia" w:hAnsiTheme="majorEastAsia" w:cs="Times New Roman"/>
          <w:spacing w:val="1"/>
          <w:kern w:val="0"/>
          <w:szCs w:val="28"/>
        </w:rPr>
        <w:t>T</w:t>
      </w:r>
      <w:r w:rsidRPr="00B850D8">
        <w:rPr>
          <w:rFonts w:asciiTheme="majorEastAsia" w:eastAsiaTheme="majorEastAsia" w:hAnsiTheme="majorEastAsia" w:cs="Times New Roman"/>
          <w:spacing w:val="-2"/>
          <w:kern w:val="0"/>
          <w:szCs w:val="28"/>
        </w:rPr>
        <w:t>/CE</w:t>
      </w:r>
      <w:r w:rsidRPr="00B850D8">
        <w:rPr>
          <w:rFonts w:asciiTheme="majorEastAsia" w:eastAsiaTheme="majorEastAsia" w:hAnsiTheme="majorEastAsia" w:cs="Times New Roman"/>
          <w:kern w:val="0"/>
          <w:szCs w:val="28"/>
        </w:rPr>
        <w:t>S</w:t>
      </w:r>
      <w:r w:rsidRPr="00B850D8">
        <w:rPr>
          <w:rFonts w:asciiTheme="majorEastAsia" w:eastAsiaTheme="majorEastAsia" w:hAnsiTheme="majorEastAsia" w:cs="Times New Roman"/>
          <w:spacing w:val="1"/>
          <w:kern w:val="0"/>
          <w:szCs w:val="28"/>
        </w:rPr>
        <w:t xml:space="preserve"> </w:t>
      </w:r>
      <w:r w:rsidR="00B96334" w:rsidRPr="00B850D8">
        <w:rPr>
          <w:rFonts w:asciiTheme="majorEastAsia" w:eastAsiaTheme="majorEastAsia" w:hAnsiTheme="majorEastAsia" w:cs="Times New Roman"/>
          <w:spacing w:val="-2"/>
          <w:kern w:val="0"/>
          <w:szCs w:val="28"/>
        </w:rPr>
        <w:t>XX</w:t>
      </w:r>
      <w:r w:rsidR="00F5195F" w:rsidRPr="00B850D8">
        <w:rPr>
          <w:rFonts w:asciiTheme="majorEastAsia" w:eastAsiaTheme="majorEastAsia" w:hAnsiTheme="majorEastAsia" w:cs="Times New Roman"/>
          <w:spacing w:val="-2"/>
          <w:kern w:val="0"/>
          <w:szCs w:val="28"/>
        </w:rPr>
        <w:t>XX</w:t>
      </w:r>
      <w:r w:rsidR="00B96334" w:rsidRPr="00B850D8">
        <w:rPr>
          <w:rFonts w:asciiTheme="majorEastAsia" w:eastAsiaTheme="majorEastAsia" w:hAnsiTheme="majorEastAsia" w:cs="Times New Roman"/>
          <w:spacing w:val="-2"/>
          <w:kern w:val="0"/>
          <w:szCs w:val="28"/>
        </w:rPr>
        <w:t>­XXXX</w:t>
      </w:r>
    </w:p>
    <w:p w14:paraId="4B6D9803" w14:textId="77777777" w:rsidR="009432E5" w:rsidRPr="009432E5" w:rsidRDefault="009432E5" w:rsidP="009432E5">
      <w:pPr>
        <w:spacing w:line="200" w:lineRule="exact"/>
        <w:jc w:val="left"/>
        <w:rPr>
          <w:rFonts w:ascii="Calibri" w:eastAsia="宋体" w:hAnsi="Calibri" w:cs="Times New Roman"/>
          <w:kern w:val="0"/>
          <w:sz w:val="20"/>
          <w:szCs w:val="20"/>
        </w:rPr>
      </w:pPr>
    </w:p>
    <w:p w14:paraId="466D7CB0" w14:textId="77777777" w:rsidR="009432E5" w:rsidRPr="009432E5" w:rsidRDefault="0062147B" w:rsidP="009432E5">
      <w:pPr>
        <w:spacing w:line="200" w:lineRule="exact"/>
        <w:jc w:val="left"/>
        <w:rPr>
          <w:rFonts w:ascii="Calibri" w:eastAsia="宋体" w:hAnsi="Calibri" w:cs="Times New Roman"/>
          <w:kern w:val="0"/>
          <w:sz w:val="20"/>
          <w:szCs w:val="20"/>
        </w:rPr>
      </w:pPr>
      <w:r w:rsidRPr="009432E5">
        <w:rPr>
          <w:rFonts w:ascii="黑体" w:eastAsia="黑体" w:hAnsi="黑体" w:cs="Times New Roman"/>
          <w:noProof/>
          <w:kern w:val="0"/>
          <w:sz w:val="28"/>
          <w:szCs w:val="28"/>
        </w:rPr>
        <mc:AlternateContent>
          <mc:Choice Requires="wpg">
            <w:drawing>
              <wp:anchor distT="0" distB="0" distL="114300" distR="114300" simplePos="0" relativeHeight="251659264" behindDoc="1" locked="0" layoutInCell="1" allowOverlap="1" wp14:anchorId="51E5C8D0" wp14:editId="7755C4C7">
                <wp:simplePos x="0" y="0"/>
                <wp:positionH relativeFrom="margin">
                  <wp:align>left</wp:align>
                </wp:positionH>
                <wp:positionV relativeFrom="paragraph">
                  <wp:posOffset>9525</wp:posOffset>
                </wp:positionV>
                <wp:extent cx="6334125" cy="152400"/>
                <wp:effectExtent l="0" t="0" r="28575" b="0"/>
                <wp:wrapNone/>
                <wp:docPr id="85" name="组合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4125" cy="152400"/>
                          <a:chOff x="1417" y="1136"/>
                          <a:chExt cx="9638" cy="2"/>
                        </a:xfrm>
                      </wpg:grpSpPr>
                      <wps:wsp>
                        <wps:cNvPr id="86" name="Freeform 32"/>
                        <wps:cNvSpPr>
                          <a:spLocks/>
                        </wps:cNvSpPr>
                        <wps:spPr bwMode="auto">
                          <a:xfrm>
                            <a:off x="1417" y="1136"/>
                            <a:ext cx="9638" cy="2"/>
                          </a:xfrm>
                          <a:custGeom>
                            <a:avLst/>
                            <a:gdLst>
                              <a:gd name="T0" fmla="+- 0 1417 1417"/>
                              <a:gd name="T1" fmla="*/ T0 w 9638"/>
                              <a:gd name="T2" fmla="+- 0 11055 1417"/>
                              <a:gd name="T3" fmla="*/ T2 w 9638"/>
                            </a:gdLst>
                            <a:ahLst/>
                            <a:cxnLst>
                              <a:cxn ang="0">
                                <a:pos x="T1" y="0"/>
                              </a:cxn>
                              <a:cxn ang="0">
                                <a:pos x="T3" y="0"/>
                              </a:cxn>
                            </a:cxnLst>
                            <a:rect l="0" t="0" r="r" b="b"/>
                            <a:pathLst>
                              <a:path w="9638">
                                <a:moveTo>
                                  <a:pt x="0" y="0"/>
                                </a:moveTo>
                                <a:lnTo>
                                  <a:pt x="963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477695" id="组合 85" o:spid="_x0000_s1026" style="position:absolute;left:0;text-align:left;margin-left:0;margin-top:.75pt;width:498.75pt;height:12pt;z-index:-251657216;mso-position-horizontal:left;mso-position-horizontal-relative:margin" coordorigin="1417,1136" coordsize="9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">
                <v:shape id="Freeform 32" o:spid="_x0000_s1027" style="position:absolute;left:1417;top:1136;width:9638;height:2;visibility:visible;mso-wrap-style:square;v-text-anchor:top" coordsize="9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" path="m,l9638,e" filled="f">
                  <v:path arrowok="t" o:connecttype="custom" o:connectlocs="0,0;9638,0" o:connectangles="0,0"/>
                </v:shape>
                <w10:wrap anchorx="margin"/>
              </v:group>
            </w:pict>
          </mc:Fallback>
        </mc:AlternateContent>
      </w:r>
    </w:p>
    <w:p w14:paraId="71553E5B" w14:textId="77777777" w:rsidR="009432E5" w:rsidRPr="009432E5" w:rsidRDefault="009432E5" w:rsidP="009432E5">
      <w:pPr>
        <w:spacing w:line="200" w:lineRule="exact"/>
        <w:jc w:val="left"/>
        <w:rPr>
          <w:rFonts w:ascii="Calibri" w:eastAsia="宋体" w:hAnsi="Calibri" w:cs="Times New Roman"/>
          <w:kern w:val="0"/>
          <w:sz w:val="20"/>
          <w:szCs w:val="20"/>
        </w:rPr>
      </w:pPr>
    </w:p>
    <w:p w14:paraId="6E4621C4" w14:textId="77777777" w:rsidR="009432E5" w:rsidRPr="009432E5" w:rsidRDefault="009432E5" w:rsidP="009432E5">
      <w:pPr>
        <w:spacing w:line="200" w:lineRule="exact"/>
        <w:jc w:val="left"/>
        <w:rPr>
          <w:rFonts w:ascii="Calibri" w:eastAsia="宋体" w:hAnsi="Calibri" w:cs="Times New Roman"/>
          <w:kern w:val="0"/>
          <w:sz w:val="20"/>
          <w:szCs w:val="20"/>
        </w:rPr>
      </w:pPr>
    </w:p>
    <w:p w14:paraId="138A4E06" w14:textId="77777777" w:rsidR="009432E5" w:rsidRPr="009432E5" w:rsidRDefault="009432E5" w:rsidP="009432E5">
      <w:pPr>
        <w:spacing w:line="200" w:lineRule="exact"/>
        <w:jc w:val="left"/>
        <w:rPr>
          <w:rFonts w:ascii="Calibri" w:eastAsia="宋体" w:hAnsi="Calibri" w:cs="Times New Roman"/>
          <w:kern w:val="0"/>
          <w:sz w:val="20"/>
          <w:szCs w:val="20"/>
        </w:rPr>
      </w:pPr>
    </w:p>
    <w:p w14:paraId="3BDFEC5C" w14:textId="77777777" w:rsidR="009432E5" w:rsidRPr="009432E5" w:rsidRDefault="009432E5" w:rsidP="009432E5">
      <w:pPr>
        <w:spacing w:line="200" w:lineRule="exact"/>
        <w:jc w:val="left"/>
        <w:rPr>
          <w:rFonts w:ascii="Calibri" w:eastAsia="宋体" w:hAnsi="Calibri" w:cs="Times New Roman"/>
          <w:kern w:val="0"/>
          <w:sz w:val="20"/>
          <w:szCs w:val="20"/>
        </w:rPr>
      </w:pPr>
    </w:p>
    <w:p w14:paraId="187B5765" w14:textId="77777777" w:rsidR="009432E5" w:rsidRPr="009432E5" w:rsidRDefault="009432E5" w:rsidP="009432E5">
      <w:pPr>
        <w:spacing w:line="200" w:lineRule="exact"/>
        <w:jc w:val="left"/>
        <w:rPr>
          <w:rFonts w:ascii="Calibri" w:eastAsia="宋体" w:hAnsi="Calibri" w:cs="Times New Roman"/>
          <w:kern w:val="0"/>
          <w:sz w:val="20"/>
          <w:szCs w:val="20"/>
        </w:rPr>
      </w:pPr>
    </w:p>
    <w:p w14:paraId="4ED48C97" w14:textId="77777777" w:rsidR="009432E5" w:rsidRPr="009432E5" w:rsidRDefault="009432E5" w:rsidP="009432E5">
      <w:pPr>
        <w:spacing w:line="200" w:lineRule="exact"/>
        <w:jc w:val="left"/>
        <w:rPr>
          <w:rFonts w:ascii="Calibri" w:eastAsia="宋体" w:hAnsi="Calibri" w:cs="Times New Roman"/>
          <w:kern w:val="0"/>
          <w:sz w:val="20"/>
          <w:szCs w:val="20"/>
        </w:rPr>
      </w:pPr>
    </w:p>
    <w:p w14:paraId="4B2260F6" w14:textId="77777777" w:rsidR="009432E5" w:rsidRPr="009432E5" w:rsidRDefault="009432E5" w:rsidP="009432E5">
      <w:pPr>
        <w:spacing w:line="200" w:lineRule="exact"/>
        <w:jc w:val="left"/>
        <w:rPr>
          <w:rFonts w:ascii="Calibri" w:eastAsia="宋体" w:hAnsi="Calibri" w:cs="Times New Roman"/>
          <w:kern w:val="0"/>
          <w:sz w:val="20"/>
          <w:szCs w:val="20"/>
        </w:rPr>
      </w:pPr>
    </w:p>
    <w:p w14:paraId="00EE8A9F" w14:textId="77777777" w:rsidR="009432E5" w:rsidRPr="009432E5" w:rsidRDefault="009432E5" w:rsidP="009432E5">
      <w:pPr>
        <w:spacing w:line="200" w:lineRule="exact"/>
        <w:jc w:val="left"/>
        <w:rPr>
          <w:rFonts w:ascii="Calibri" w:eastAsia="宋体" w:hAnsi="Calibri" w:cs="Times New Roman"/>
          <w:kern w:val="0"/>
          <w:sz w:val="20"/>
          <w:szCs w:val="20"/>
        </w:rPr>
      </w:pPr>
    </w:p>
    <w:p w14:paraId="5A48B3A7" w14:textId="77777777" w:rsidR="009432E5" w:rsidRPr="009432E5" w:rsidRDefault="009432E5" w:rsidP="009432E5">
      <w:pPr>
        <w:spacing w:line="200" w:lineRule="exact"/>
        <w:jc w:val="left"/>
        <w:rPr>
          <w:rFonts w:ascii="Calibri" w:eastAsia="宋体" w:hAnsi="Calibri" w:cs="Times New Roman"/>
          <w:kern w:val="0"/>
          <w:sz w:val="20"/>
          <w:szCs w:val="20"/>
        </w:rPr>
      </w:pPr>
    </w:p>
    <w:p w14:paraId="3220E8DC" w14:textId="77777777" w:rsidR="00055164" w:rsidRPr="00055164" w:rsidRDefault="00055164" w:rsidP="00055164">
      <w:pPr>
        <w:spacing w:line="360" w:lineRule="auto"/>
        <w:jc w:val="center"/>
        <w:rPr>
          <w:rFonts w:ascii="黑体" w:eastAsia="黑体" w:hAnsi="黑体" w:cs="黑体"/>
          <w:kern w:val="0"/>
          <w:sz w:val="48"/>
          <w:szCs w:val="52"/>
        </w:rPr>
      </w:pPr>
      <w:r w:rsidRPr="00055164">
        <w:rPr>
          <w:rFonts w:ascii="黑体" w:eastAsia="黑体" w:hAnsi="黑体" w:cs="黑体" w:hint="eastAsia"/>
          <w:kern w:val="0"/>
          <w:sz w:val="48"/>
          <w:szCs w:val="52"/>
        </w:rPr>
        <w:t>1100kV气体绝缘金属封闭输电线路</w:t>
      </w:r>
    </w:p>
    <w:p w14:paraId="33920109" w14:textId="0358E15D" w:rsidR="009432E5" w:rsidRDefault="00055164" w:rsidP="00055164">
      <w:pPr>
        <w:spacing w:line="360" w:lineRule="auto"/>
        <w:jc w:val="center"/>
        <w:rPr>
          <w:rFonts w:ascii="黑体" w:eastAsia="黑体" w:hAnsi="黑体" w:cs="黑体"/>
          <w:kern w:val="0"/>
          <w:sz w:val="52"/>
          <w:szCs w:val="52"/>
        </w:rPr>
      </w:pPr>
      <w:r w:rsidRPr="00055164">
        <w:rPr>
          <w:rFonts w:ascii="黑体" w:eastAsia="黑体" w:hAnsi="黑体" w:cs="黑体" w:hint="eastAsia"/>
          <w:kern w:val="0"/>
          <w:sz w:val="48"/>
          <w:szCs w:val="52"/>
        </w:rPr>
        <w:t>检修</w:t>
      </w:r>
      <w:r w:rsidR="0039476F">
        <w:rPr>
          <w:rFonts w:ascii="黑体" w:eastAsia="黑体" w:hAnsi="黑体" w:cs="黑体" w:hint="eastAsia"/>
          <w:kern w:val="0"/>
          <w:sz w:val="48"/>
          <w:szCs w:val="52"/>
        </w:rPr>
        <w:t>导则</w:t>
      </w:r>
    </w:p>
    <w:p w14:paraId="033E8A31" w14:textId="10BAC821" w:rsidR="00055164" w:rsidRPr="00055164" w:rsidRDefault="009851C9" w:rsidP="00055164">
      <w:pPr>
        <w:spacing w:line="360" w:lineRule="auto"/>
        <w:jc w:val="center"/>
        <w:rPr>
          <w:rFonts w:ascii="Times New Roman" w:eastAsia="黑体" w:hAnsi="Times New Roman" w:cs="Times New Roman"/>
          <w:kern w:val="0"/>
          <w:sz w:val="36"/>
          <w:szCs w:val="52"/>
        </w:rPr>
      </w:pPr>
      <w:r w:rsidRPr="009851C9">
        <w:rPr>
          <w:rFonts w:ascii="Times New Roman" w:eastAsia="黑体" w:hAnsi="Times New Roman" w:cs="Times New Roman"/>
          <w:kern w:val="0"/>
          <w:sz w:val="36"/>
          <w:szCs w:val="52"/>
        </w:rPr>
        <w:t>Guidelines</w:t>
      </w:r>
      <w:r w:rsidR="00055164" w:rsidRPr="00055164">
        <w:rPr>
          <w:rFonts w:ascii="Times New Roman" w:eastAsia="黑体" w:hAnsi="Times New Roman" w:cs="Times New Roman"/>
          <w:kern w:val="0"/>
          <w:sz w:val="36"/>
          <w:szCs w:val="52"/>
        </w:rPr>
        <w:t xml:space="preserve"> for maintenance of 1100kV gas</w:t>
      </w:r>
      <w:r w:rsidR="00E46948">
        <w:rPr>
          <w:rFonts w:ascii="Times New Roman" w:eastAsia="黑体" w:hAnsi="Times New Roman" w:cs="Times New Roman" w:hint="eastAsia"/>
          <w:kern w:val="0"/>
          <w:sz w:val="36"/>
          <w:szCs w:val="52"/>
        </w:rPr>
        <w:t>-</w:t>
      </w:r>
      <w:r w:rsidR="00055164" w:rsidRPr="00055164">
        <w:rPr>
          <w:rFonts w:ascii="Times New Roman" w:eastAsia="黑体" w:hAnsi="Times New Roman" w:cs="Times New Roman"/>
          <w:kern w:val="0"/>
          <w:sz w:val="36"/>
          <w:szCs w:val="52"/>
        </w:rPr>
        <w:t xml:space="preserve">insulated </w:t>
      </w:r>
    </w:p>
    <w:p w14:paraId="11483E10" w14:textId="77777777" w:rsidR="0062147B" w:rsidRPr="0008046B" w:rsidRDefault="00055164" w:rsidP="00055164">
      <w:pPr>
        <w:spacing w:line="360" w:lineRule="auto"/>
        <w:jc w:val="center"/>
        <w:rPr>
          <w:rFonts w:ascii="Times New Roman" w:eastAsia="黑体" w:hAnsi="Times New Roman" w:cs="Times New Roman"/>
          <w:kern w:val="0"/>
          <w:sz w:val="52"/>
          <w:szCs w:val="52"/>
        </w:rPr>
      </w:pPr>
      <w:r w:rsidRPr="00055164">
        <w:rPr>
          <w:rFonts w:ascii="Times New Roman" w:eastAsia="黑体" w:hAnsi="Times New Roman" w:cs="Times New Roman"/>
          <w:kern w:val="0"/>
          <w:sz w:val="36"/>
          <w:szCs w:val="52"/>
        </w:rPr>
        <w:t>metal-enclosed transmission line</w:t>
      </w:r>
    </w:p>
    <w:p w14:paraId="1B81B180" w14:textId="77777777" w:rsidR="009432E5" w:rsidRPr="00E540B2" w:rsidRDefault="009432E5" w:rsidP="009432E5">
      <w:pPr>
        <w:spacing w:line="200" w:lineRule="exact"/>
        <w:jc w:val="left"/>
        <w:rPr>
          <w:rFonts w:ascii="Calibri" w:eastAsia="宋体" w:hAnsi="Calibri" w:cs="Times New Roman"/>
          <w:kern w:val="0"/>
          <w:sz w:val="20"/>
          <w:szCs w:val="20"/>
        </w:rPr>
      </w:pPr>
    </w:p>
    <w:p w14:paraId="59834321" w14:textId="77777777" w:rsidR="009432E5" w:rsidRPr="009432E5" w:rsidRDefault="009432E5" w:rsidP="009432E5">
      <w:pPr>
        <w:spacing w:line="200" w:lineRule="exact"/>
        <w:jc w:val="left"/>
        <w:rPr>
          <w:rFonts w:ascii="Calibri" w:eastAsia="宋体" w:hAnsi="Calibri" w:cs="Times New Roman"/>
          <w:kern w:val="0"/>
          <w:sz w:val="20"/>
          <w:szCs w:val="20"/>
        </w:rPr>
      </w:pPr>
    </w:p>
    <w:p w14:paraId="1BB33BB5" w14:textId="77777777" w:rsidR="009432E5" w:rsidRPr="009432E5" w:rsidRDefault="009432E5" w:rsidP="009432E5">
      <w:pPr>
        <w:spacing w:line="200" w:lineRule="exact"/>
        <w:jc w:val="left"/>
        <w:rPr>
          <w:rFonts w:ascii="Calibri" w:eastAsia="宋体" w:hAnsi="Calibri" w:cs="Times New Roman"/>
          <w:kern w:val="0"/>
          <w:sz w:val="20"/>
          <w:szCs w:val="20"/>
        </w:rPr>
      </w:pPr>
    </w:p>
    <w:p w14:paraId="460645C0" w14:textId="77777777" w:rsidR="009432E5" w:rsidRPr="009432E5" w:rsidRDefault="009432E5" w:rsidP="009432E5">
      <w:pPr>
        <w:spacing w:line="200" w:lineRule="exact"/>
        <w:jc w:val="left"/>
        <w:rPr>
          <w:rFonts w:ascii="Calibri" w:eastAsia="宋体" w:hAnsi="Calibri" w:cs="Times New Roman"/>
          <w:kern w:val="0"/>
          <w:sz w:val="20"/>
          <w:szCs w:val="20"/>
        </w:rPr>
      </w:pPr>
    </w:p>
    <w:p w14:paraId="79AEBD06" w14:textId="77777777" w:rsidR="009432E5" w:rsidRPr="009432E5" w:rsidRDefault="009432E5" w:rsidP="009432E5">
      <w:pPr>
        <w:spacing w:line="200" w:lineRule="exact"/>
        <w:jc w:val="left"/>
        <w:rPr>
          <w:rFonts w:ascii="Calibri" w:eastAsia="宋体" w:hAnsi="Calibri" w:cs="Times New Roman"/>
          <w:kern w:val="0"/>
          <w:sz w:val="20"/>
          <w:szCs w:val="20"/>
        </w:rPr>
      </w:pPr>
    </w:p>
    <w:p w14:paraId="3F968D0F" w14:textId="77777777" w:rsidR="009432E5" w:rsidRPr="009432E5" w:rsidRDefault="009432E5" w:rsidP="009432E5">
      <w:pPr>
        <w:spacing w:line="200" w:lineRule="exact"/>
        <w:jc w:val="left"/>
        <w:rPr>
          <w:rFonts w:ascii="Calibri" w:eastAsia="宋体" w:hAnsi="Calibri" w:cs="Times New Roman"/>
          <w:kern w:val="0"/>
          <w:sz w:val="20"/>
          <w:szCs w:val="20"/>
        </w:rPr>
      </w:pPr>
    </w:p>
    <w:p w14:paraId="0DAE5849" w14:textId="77777777" w:rsidR="009432E5" w:rsidRDefault="009432E5" w:rsidP="009432E5">
      <w:pPr>
        <w:spacing w:line="200" w:lineRule="exact"/>
        <w:jc w:val="left"/>
        <w:rPr>
          <w:rFonts w:ascii="Calibri" w:eastAsia="宋体" w:hAnsi="Calibri" w:cs="Times New Roman"/>
          <w:kern w:val="0"/>
          <w:sz w:val="20"/>
          <w:szCs w:val="20"/>
        </w:rPr>
      </w:pPr>
    </w:p>
    <w:p w14:paraId="747DA835" w14:textId="77777777" w:rsidR="00CE2C94" w:rsidRDefault="00CE2C94" w:rsidP="009432E5">
      <w:pPr>
        <w:spacing w:line="200" w:lineRule="exact"/>
        <w:jc w:val="left"/>
        <w:rPr>
          <w:rFonts w:ascii="Calibri" w:eastAsia="宋体" w:hAnsi="Calibri" w:cs="Times New Roman"/>
          <w:kern w:val="0"/>
          <w:sz w:val="20"/>
          <w:szCs w:val="20"/>
        </w:rPr>
      </w:pPr>
    </w:p>
    <w:p w14:paraId="13AAE23B" w14:textId="77777777" w:rsidR="00CE2C94" w:rsidRPr="009432E5" w:rsidRDefault="00CE2C94" w:rsidP="009432E5">
      <w:pPr>
        <w:spacing w:line="200" w:lineRule="exact"/>
        <w:jc w:val="left"/>
        <w:rPr>
          <w:rFonts w:ascii="Calibri" w:eastAsia="宋体" w:hAnsi="Calibri" w:cs="Times New Roman"/>
          <w:kern w:val="0"/>
          <w:sz w:val="20"/>
          <w:szCs w:val="20"/>
        </w:rPr>
      </w:pPr>
    </w:p>
    <w:p w14:paraId="1DB5B758" w14:textId="77777777" w:rsidR="009432E5" w:rsidRPr="009432E5" w:rsidRDefault="009432E5" w:rsidP="009432E5">
      <w:pPr>
        <w:spacing w:line="200" w:lineRule="exact"/>
        <w:jc w:val="left"/>
        <w:rPr>
          <w:rFonts w:ascii="Calibri" w:eastAsia="宋体" w:hAnsi="Calibri" w:cs="Times New Roman"/>
          <w:kern w:val="0"/>
          <w:sz w:val="20"/>
          <w:szCs w:val="20"/>
        </w:rPr>
      </w:pPr>
    </w:p>
    <w:p w14:paraId="5F477080" w14:textId="77777777" w:rsidR="009432E5" w:rsidRPr="009432E5" w:rsidRDefault="009432E5" w:rsidP="009432E5">
      <w:pPr>
        <w:spacing w:line="200" w:lineRule="exact"/>
        <w:jc w:val="left"/>
        <w:rPr>
          <w:rFonts w:ascii="Calibri" w:eastAsia="宋体" w:hAnsi="Calibri" w:cs="Times New Roman"/>
          <w:kern w:val="0"/>
          <w:sz w:val="20"/>
          <w:szCs w:val="20"/>
        </w:rPr>
      </w:pPr>
    </w:p>
    <w:p w14:paraId="52B3CDEB" w14:textId="77777777" w:rsidR="009432E5" w:rsidRPr="009432E5" w:rsidRDefault="009432E5" w:rsidP="009432E5">
      <w:pPr>
        <w:spacing w:line="200" w:lineRule="exact"/>
        <w:jc w:val="left"/>
        <w:rPr>
          <w:rFonts w:ascii="Calibri" w:eastAsia="宋体" w:hAnsi="Calibri" w:cs="Times New Roman"/>
          <w:kern w:val="0"/>
          <w:sz w:val="20"/>
          <w:szCs w:val="20"/>
        </w:rPr>
      </w:pPr>
    </w:p>
    <w:p w14:paraId="56EF8E08" w14:textId="77777777" w:rsidR="009432E5" w:rsidRPr="009432E5" w:rsidRDefault="009432E5" w:rsidP="009432E5">
      <w:pPr>
        <w:spacing w:line="200" w:lineRule="exact"/>
        <w:jc w:val="left"/>
        <w:rPr>
          <w:rFonts w:ascii="Calibri" w:eastAsia="宋体" w:hAnsi="Calibri" w:cs="Times New Roman"/>
          <w:kern w:val="0"/>
          <w:sz w:val="20"/>
          <w:szCs w:val="20"/>
        </w:rPr>
      </w:pPr>
    </w:p>
    <w:p w14:paraId="3F28A4B2" w14:textId="77777777" w:rsidR="009432E5" w:rsidRPr="009432E5" w:rsidRDefault="009432E5" w:rsidP="009432E5">
      <w:pPr>
        <w:spacing w:line="200" w:lineRule="exact"/>
        <w:jc w:val="left"/>
        <w:rPr>
          <w:rFonts w:ascii="Calibri" w:eastAsia="宋体" w:hAnsi="Calibri" w:cs="Times New Roman"/>
          <w:kern w:val="0"/>
          <w:sz w:val="20"/>
          <w:szCs w:val="20"/>
        </w:rPr>
      </w:pPr>
    </w:p>
    <w:p w14:paraId="154307B3" w14:textId="77777777" w:rsidR="009432E5" w:rsidRPr="009432E5" w:rsidRDefault="009432E5" w:rsidP="009432E5">
      <w:pPr>
        <w:spacing w:line="200" w:lineRule="exact"/>
        <w:jc w:val="left"/>
        <w:rPr>
          <w:rFonts w:ascii="Calibri" w:eastAsia="宋体" w:hAnsi="Calibri" w:cs="Times New Roman"/>
          <w:kern w:val="0"/>
          <w:sz w:val="20"/>
          <w:szCs w:val="20"/>
        </w:rPr>
      </w:pPr>
    </w:p>
    <w:p w14:paraId="478B18FF" w14:textId="77777777" w:rsidR="009432E5" w:rsidRPr="009432E5" w:rsidRDefault="009432E5" w:rsidP="009432E5">
      <w:pPr>
        <w:spacing w:line="200" w:lineRule="exact"/>
        <w:jc w:val="left"/>
        <w:rPr>
          <w:rFonts w:ascii="Calibri" w:eastAsia="宋体" w:hAnsi="Calibri" w:cs="Times New Roman"/>
          <w:kern w:val="0"/>
          <w:sz w:val="20"/>
          <w:szCs w:val="20"/>
        </w:rPr>
      </w:pPr>
    </w:p>
    <w:p w14:paraId="3E4AC69A" w14:textId="77777777" w:rsidR="009432E5" w:rsidRPr="009432E5" w:rsidRDefault="009432E5" w:rsidP="009432E5">
      <w:pPr>
        <w:spacing w:line="200" w:lineRule="exact"/>
        <w:jc w:val="left"/>
        <w:rPr>
          <w:rFonts w:ascii="Calibri" w:eastAsia="宋体" w:hAnsi="Calibri" w:cs="Times New Roman"/>
          <w:kern w:val="0"/>
          <w:sz w:val="20"/>
          <w:szCs w:val="20"/>
        </w:rPr>
      </w:pPr>
    </w:p>
    <w:p w14:paraId="55B1E539" w14:textId="77777777" w:rsidR="009432E5" w:rsidRPr="009432E5" w:rsidRDefault="009432E5" w:rsidP="009432E5">
      <w:pPr>
        <w:spacing w:line="200" w:lineRule="exact"/>
        <w:jc w:val="left"/>
        <w:rPr>
          <w:rFonts w:ascii="Calibri" w:eastAsia="宋体" w:hAnsi="Calibri" w:cs="Times New Roman"/>
          <w:kern w:val="0"/>
          <w:sz w:val="20"/>
          <w:szCs w:val="20"/>
        </w:rPr>
      </w:pPr>
    </w:p>
    <w:p w14:paraId="24B3AF66" w14:textId="77777777" w:rsidR="009432E5" w:rsidRPr="009432E5" w:rsidRDefault="009432E5" w:rsidP="009432E5">
      <w:pPr>
        <w:spacing w:line="200" w:lineRule="exact"/>
        <w:jc w:val="left"/>
        <w:rPr>
          <w:rFonts w:ascii="Calibri" w:eastAsia="宋体" w:hAnsi="Calibri" w:cs="Times New Roman"/>
          <w:kern w:val="0"/>
          <w:sz w:val="20"/>
          <w:szCs w:val="20"/>
        </w:rPr>
      </w:pPr>
    </w:p>
    <w:p w14:paraId="1C5CA0EB" w14:textId="77777777" w:rsidR="009432E5" w:rsidRPr="009432E5" w:rsidRDefault="009432E5" w:rsidP="009432E5">
      <w:pPr>
        <w:spacing w:before="19" w:line="200" w:lineRule="exact"/>
        <w:jc w:val="left"/>
        <w:rPr>
          <w:rFonts w:ascii="Calibri" w:eastAsia="宋体" w:hAnsi="Calibri" w:cs="Times New Roman"/>
          <w:kern w:val="0"/>
          <w:sz w:val="20"/>
          <w:szCs w:val="20"/>
        </w:rPr>
      </w:pPr>
    </w:p>
    <w:p w14:paraId="28960814" w14:textId="77777777" w:rsidR="00181809" w:rsidRDefault="00B05929" w:rsidP="00FA2676">
      <w:pPr>
        <w:tabs>
          <w:tab w:val="left" w:pos="6597"/>
          <w:tab w:val="left" w:pos="7317"/>
        </w:tabs>
        <w:spacing w:line="480" w:lineRule="auto"/>
        <w:ind w:left="2137" w:right="118" w:hanging="2137"/>
        <w:jc w:val="center"/>
        <w:rPr>
          <w:rFonts w:ascii="黑体" w:eastAsia="黑体" w:hAnsi="黑体" w:cs="黑体"/>
          <w:w w:val="110"/>
          <w:kern w:val="0"/>
          <w:sz w:val="28"/>
          <w:szCs w:val="28"/>
        </w:rPr>
      </w:pPr>
      <w:proofErr w:type="spellStart"/>
      <w:r w:rsidRPr="00181809">
        <w:rPr>
          <w:rFonts w:ascii="宋体" w:eastAsia="宋体" w:hAnsi="宋体" w:cs="黑体"/>
          <w:b/>
          <w:w w:val="110"/>
          <w:kern w:val="0"/>
          <w:sz w:val="28"/>
          <w:szCs w:val="28"/>
          <w:u w:val="single" w:color="000000"/>
        </w:rPr>
        <w:t>xxxx</w:t>
      </w:r>
      <w:proofErr w:type="spellEnd"/>
      <w:proofErr w:type="gramStart"/>
      <w:r w:rsidR="00181809" w:rsidRPr="00181809">
        <w:rPr>
          <w:rFonts w:ascii="宋体" w:eastAsia="宋体" w:hAnsi="宋体" w:cs="黑体" w:hint="eastAsia"/>
          <w:b/>
          <w:w w:val="110"/>
          <w:kern w:val="0"/>
          <w:sz w:val="28"/>
          <w:szCs w:val="28"/>
          <w:u w:val="single" w:color="000000"/>
        </w:rPr>
        <w:t>­</w:t>
      </w:r>
      <w:r w:rsidRPr="00181809">
        <w:rPr>
          <w:rFonts w:ascii="宋体" w:eastAsia="宋体" w:hAnsi="宋体" w:cs="黑体"/>
          <w:b/>
          <w:spacing w:val="1"/>
          <w:w w:val="110"/>
          <w:kern w:val="0"/>
          <w:sz w:val="28"/>
          <w:szCs w:val="28"/>
          <w:u w:val="single" w:color="000000"/>
        </w:rPr>
        <w:t>xx</w:t>
      </w:r>
      <w:r w:rsidR="00181809" w:rsidRPr="00181809">
        <w:rPr>
          <w:rFonts w:ascii="宋体" w:eastAsia="宋体" w:hAnsi="宋体" w:cs="黑体" w:hint="eastAsia"/>
          <w:b/>
          <w:w w:val="110"/>
          <w:kern w:val="0"/>
          <w:sz w:val="28"/>
          <w:szCs w:val="28"/>
          <w:u w:val="single" w:color="000000"/>
        </w:rPr>
        <w:t>­</w:t>
      </w:r>
      <w:r w:rsidRPr="00181809">
        <w:rPr>
          <w:rFonts w:ascii="宋体" w:eastAsia="宋体" w:hAnsi="宋体" w:cs="黑体"/>
          <w:b/>
          <w:spacing w:val="-3"/>
          <w:w w:val="110"/>
          <w:kern w:val="0"/>
          <w:sz w:val="28"/>
          <w:szCs w:val="28"/>
          <w:u w:val="single" w:color="000000"/>
        </w:rPr>
        <w:t>xx</w:t>
      </w:r>
      <w:proofErr w:type="gramEnd"/>
      <w:r w:rsidR="009432E5" w:rsidRPr="009432E5">
        <w:rPr>
          <w:rFonts w:ascii="黑体" w:eastAsia="黑体" w:hAnsi="黑体" w:cs="黑体"/>
          <w:spacing w:val="-86"/>
          <w:w w:val="110"/>
          <w:kern w:val="0"/>
          <w:sz w:val="28"/>
          <w:szCs w:val="28"/>
          <w:u w:val="single" w:color="000000"/>
        </w:rPr>
        <w:t xml:space="preserve"> </w:t>
      </w:r>
      <w:r>
        <w:rPr>
          <w:rFonts w:ascii="黑体" w:eastAsia="黑体" w:hAnsi="黑体" w:cs="黑体"/>
          <w:spacing w:val="-86"/>
          <w:w w:val="110"/>
          <w:kern w:val="0"/>
          <w:sz w:val="28"/>
          <w:szCs w:val="28"/>
          <w:u w:val="single" w:color="000000"/>
        </w:rPr>
        <w:t xml:space="preserve">    </w:t>
      </w:r>
      <w:r w:rsidR="00181809">
        <w:rPr>
          <w:rFonts w:ascii="黑体" w:eastAsia="黑体" w:hAnsi="黑体" w:cs="黑体"/>
          <w:spacing w:val="-86"/>
          <w:w w:val="110"/>
          <w:kern w:val="0"/>
          <w:sz w:val="28"/>
          <w:szCs w:val="28"/>
          <w:u w:val="single" w:color="000000"/>
        </w:rPr>
        <w:t xml:space="preserve">       </w:t>
      </w:r>
      <w:r w:rsidR="00181809">
        <w:rPr>
          <w:rFonts w:ascii="黑体" w:eastAsia="黑体" w:hAnsi="黑体" w:cs="黑体" w:hint="eastAsia"/>
          <w:spacing w:val="-86"/>
          <w:w w:val="110"/>
          <w:kern w:val="0"/>
          <w:sz w:val="28"/>
          <w:szCs w:val="28"/>
          <w:u w:val="single" w:color="000000"/>
        </w:rPr>
        <w:t xml:space="preserve"> </w:t>
      </w:r>
      <w:r w:rsidR="00181809">
        <w:rPr>
          <w:rFonts w:ascii="黑体" w:eastAsia="黑体" w:hAnsi="黑体" w:cs="黑体" w:hint="eastAsia"/>
          <w:w w:val="110"/>
          <w:kern w:val="0"/>
          <w:sz w:val="28"/>
          <w:szCs w:val="28"/>
          <w:u w:val="single" w:color="000000"/>
        </w:rPr>
        <w:t xml:space="preserve"> 发布</w:t>
      </w:r>
      <w:r w:rsidR="00181809">
        <w:rPr>
          <w:rFonts w:ascii="黑体" w:eastAsia="黑体" w:hAnsi="黑体" w:cs="黑体"/>
          <w:w w:val="110"/>
          <w:kern w:val="0"/>
          <w:sz w:val="28"/>
          <w:szCs w:val="28"/>
          <w:u w:val="single" w:color="000000"/>
        </w:rPr>
        <w:t xml:space="preserve">             </w:t>
      </w:r>
      <w:r w:rsidR="00F655E3">
        <w:rPr>
          <w:rFonts w:ascii="黑体" w:eastAsia="黑体" w:hAnsi="黑体" w:cs="黑体"/>
          <w:w w:val="110"/>
          <w:kern w:val="0"/>
          <w:sz w:val="28"/>
          <w:szCs w:val="28"/>
          <w:u w:val="single" w:color="000000"/>
        </w:rPr>
        <w:t xml:space="preserve">                 </w:t>
      </w:r>
      <w:r w:rsidR="00181809">
        <w:rPr>
          <w:rFonts w:ascii="黑体" w:eastAsia="黑体" w:hAnsi="黑体" w:cs="黑体"/>
          <w:w w:val="110"/>
          <w:kern w:val="0"/>
          <w:sz w:val="28"/>
          <w:szCs w:val="28"/>
          <w:u w:val="single" w:color="000000"/>
        </w:rPr>
        <w:t xml:space="preserve">  </w:t>
      </w:r>
      <w:proofErr w:type="spellStart"/>
      <w:r w:rsidRPr="00181809">
        <w:rPr>
          <w:rFonts w:ascii="宋体" w:eastAsia="宋体" w:hAnsi="宋体" w:cs="黑体"/>
          <w:b/>
          <w:w w:val="110"/>
          <w:kern w:val="0"/>
          <w:sz w:val="28"/>
          <w:szCs w:val="28"/>
          <w:u w:val="single" w:color="000000"/>
        </w:rPr>
        <w:t>xxxx</w:t>
      </w:r>
      <w:proofErr w:type="spellEnd"/>
      <w:proofErr w:type="gramStart"/>
      <w:r w:rsidR="00181809">
        <w:rPr>
          <w:rFonts w:ascii="宋体" w:eastAsia="宋体" w:hAnsi="宋体" w:cs="黑体" w:hint="eastAsia"/>
          <w:b/>
          <w:w w:val="110"/>
          <w:kern w:val="0"/>
          <w:sz w:val="28"/>
          <w:szCs w:val="28"/>
          <w:u w:val="single" w:color="000000"/>
        </w:rPr>
        <w:t>­</w:t>
      </w:r>
      <w:r w:rsidRPr="00181809">
        <w:rPr>
          <w:rFonts w:ascii="宋体" w:eastAsia="宋体" w:hAnsi="宋体" w:cs="黑体"/>
          <w:b/>
          <w:spacing w:val="1"/>
          <w:w w:val="110"/>
          <w:kern w:val="0"/>
          <w:sz w:val="28"/>
          <w:szCs w:val="28"/>
          <w:u w:val="single" w:color="000000"/>
        </w:rPr>
        <w:t>xx</w:t>
      </w:r>
      <w:r w:rsidR="00181809">
        <w:rPr>
          <w:rFonts w:ascii="宋体" w:eastAsia="宋体" w:hAnsi="宋体" w:cs="黑体" w:hint="eastAsia"/>
          <w:b/>
          <w:w w:val="110"/>
          <w:kern w:val="0"/>
          <w:sz w:val="28"/>
          <w:szCs w:val="28"/>
          <w:u w:val="single" w:color="000000"/>
        </w:rPr>
        <w:t>­</w:t>
      </w:r>
      <w:r w:rsidRPr="00181809">
        <w:rPr>
          <w:rFonts w:ascii="宋体" w:eastAsia="宋体" w:hAnsi="宋体" w:cs="黑体"/>
          <w:b/>
          <w:spacing w:val="-3"/>
          <w:w w:val="110"/>
          <w:kern w:val="0"/>
          <w:sz w:val="28"/>
          <w:szCs w:val="28"/>
          <w:u w:val="single" w:color="000000"/>
        </w:rPr>
        <w:t>xx</w:t>
      </w:r>
      <w:proofErr w:type="gramEnd"/>
      <w:r w:rsidRPr="00181809">
        <w:rPr>
          <w:rFonts w:ascii="黑体" w:eastAsia="黑体" w:hAnsi="黑体" w:cs="黑体"/>
          <w:b/>
          <w:spacing w:val="-86"/>
          <w:w w:val="110"/>
          <w:kern w:val="0"/>
          <w:sz w:val="28"/>
          <w:szCs w:val="28"/>
          <w:u w:val="single" w:color="000000"/>
        </w:rPr>
        <w:t xml:space="preserve">        </w:t>
      </w:r>
      <w:r w:rsidR="00181809">
        <w:rPr>
          <w:rFonts w:ascii="黑体" w:eastAsia="黑体" w:hAnsi="黑体" w:cs="黑体" w:hint="eastAsia"/>
          <w:w w:val="110"/>
          <w:kern w:val="0"/>
          <w:sz w:val="28"/>
          <w:szCs w:val="28"/>
          <w:u w:val="single" w:color="000000"/>
        </w:rPr>
        <w:t xml:space="preserve"> 实施</w:t>
      </w:r>
    </w:p>
    <w:p w14:paraId="1EC09D4B" w14:textId="77777777" w:rsidR="009432E5" w:rsidRPr="009432E5" w:rsidRDefault="009432E5" w:rsidP="00FA2676">
      <w:pPr>
        <w:tabs>
          <w:tab w:val="left" w:pos="6597"/>
          <w:tab w:val="left" w:pos="7317"/>
        </w:tabs>
        <w:wordWrap w:val="0"/>
        <w:ind w:rightChars="330" w:right="693"/>
        <w:jc w:val="right"/>
        <w:rPr>
          <w:rFonts w:ascii="黑体" w:eastAsia="黑体" w:hAnsi="黑体" w:cs="黑体"/>
          <w:kern w:val="0"/>
          <w:sz w:val="28"/>
          <w:szCs w:val="28"/>
        </w:rPr>
      </w:pPr>
      <w:r w:rsidRPr="00CE2C94">
        <w:rPr>
          <w:rFonts w:asciiTheme="minorEastAsia" w:hAnsiTheme="minorEastAsia" w:cs="黑体"/>
          <w:w w:val="110"/>
          <w:kern w:val="0"/>
          <w:sz w:val="28"/>
          <w:szCs w:val="28"/>
        </w:rPr>
        <w:t>中国电</w:t>
      </w:r>
      <w:r w:rsidR="007A42A5" w:rsidRPr="00CE2C94">
        <w:rPr>
          <w:rFonts w:asciiTheme="minorEastAsia" w:hAnsiTheme="minorEastAsia" w:cs="黑体"/>
          <w:w w:val="110"/>
          <w:kern w:val="0"/>
          <w:sz w:val="28"/>
          <w:szCs w:val="28"/>
        </w:rPr>
        <w:t>工</w:t>
      </w:r>
      <w:r w:rsidR="007A42A5" w:rsidRPr="00CE2C94">
        <w:rPr>
          <w:rFonts w:asciiTheme="minorEastAsia" w:hAnsiTheme="minorEastAsia" w:cs="黑体" w:hint="eastAsia"/>
          <w:w w:val="110"/>
          <w:kern w:val="0"/>
          <w:sz w:val="28"/>
          <w:szCs w:val="28"/>
        </w:rPr>
        <w:t>技术</w:t>
      </w:r>
      <w:r w:rsidRPr="00CE2C94">
        <w:rPr>
          <w:rFonts w:asciiTheme="minorEastAsia" w:hAnsiTheme="minorEastAsia" w:cs="黑体"/>
          <w:w w:val="110"/>
          <w:kern w:val="0"/>
          <w:sz w:val="28"/>
          <w:szCs w:val="28"/>
        </w:rPr>
        <w:t>学会</w:t>
      </w:r>
      <w:r w:rsidR="00CE648E">
        <w:rPr>
          <w:rFonts w:asciiTheme="minorEastAsia" w:hAnsiTheme="minorEastAsia" w:cs="黑体" w:hint="eastAsia"/>
          <w:kern w:val="0"/>
          <w:sz w:val="28"/>
          <w:szCs w:val="28"/>
        </w:rPr>
        <w:t xml:space="preserve"> </w:t>
      </w:r>
      <w:r w:rsidR="00CE648E" w:rsidRPr="00CE648E">
        <w:rPr>
          <w:rFonts w:ascii="黑体" w:eastAsia="黑体" w:hAnsi="黑体" w:cs="黑体" w:hint="eastAsia"/>
          <w:w w:val="110"/>
          <w:kern w:val="0"/>
          <w:sz w:val="28"/>
          <w:szCs w:val="28"/>
        </w:rPr>
        <w:t>发布</w:t>
      </w:r>
      <w:r w:rsidR="007C249F">
        <w:rPr>
          <w:rFonts w:ascii="黑体" w:eastAsia="黑体" w:hAnsi="黑体" w:cs="黑体" w:hint="eastAsia"/>
          <w:w w:val="110"/>
          <w:kern w:val="0"/>
          <w:position w:val="3"/>
          <w:sz w:val="28"/>
          <w:szCs w:val="28"/>
        </w:rPr>
        <w:t xml:space="preserve">   </w:t>
      </w:r>
      <w:r w:rsidR="009E2BFE">
        <w:rPr>
          <w:rFonts w:ascii="黑体" w:eastAsia="黑体" w:hAnsi="黑体" w:cs="黑体"/>
          <w:w w:val="110"/>
          <w:kern w:val="0"/>
          <w:position w:val="3"/>
          <w:sz w:val="28"/>
          <w:szCs w:val="28"/>
        </w:rPr>
        <w:t xml:space="preserve">   </w:t>
      </w:r>
      <w:r w:rsidR="007C249F">
        <w:rPr>
          <w:rFonts w:ascii="黑体" w:eastAsia="黑体" w:hAnsi="黑体" w:cs="黑体" w:hint="eastAsia"/>
          <w:w w:val="110"/>
          <w:kern w:val="0"/>
          <w:position w:val="3"/>
          <w:sz w:val="28"/>
          <w:szCs w:val="28"/>
        </w:rPr>
        <w:t xml:space="preserve"> </w:t>
      </w:r>
      <w:r w:rsidR="009E2BFE">
        <w:rPr>
          <w:rFonts w:ascii="黑体" w:eastAsia="黑体" w:hAnsi="黑体" w:cs="黑体"/>
          <w:w w:val="110"/>
          <w:kern w:val="0"/>
          <w:position w:val="3"/>
          <w:sz w:val="28"/>
          <w:szCs w:val="28"/>
        </w:rPr>
        <w:t xml:space="preserve">       </w:t>
      </w:r>
      <w:r w:rsidR="00CE2C94">
        <w:rPr>
          <w:rFonts w:ascii="黑体" w:eastAsia="黑体" w:hAnsi="黑体" w:cs="黑体"/>
          <w:w w:val="110"/>
          <w:kern w:val="0"/>
          <w:position w:val="3"/>
          <w:sz w:val="28"/>
          <w:szCs w:val="28"/>
        </w:rPr>
        <w:t xml:space="preserve">   </w:t>
      </w:r>
      <w:r w:rsidR="007C249F">
        <w:rPr>
          <w:rFonts w:ascii="黑体" w:eastAsia="黑体" w:hAnsi="黑体" w:cs="黑体" w:hint="eastAsia"/>
          <w:w w:val="110"/>
          <w:kern w:val="0"/>
          <w:position w:val="3"/>
          <w:sz w:val="28"/>
          <w:szCs w:val="28"/>
        </w:rPr>
        <w:t xml:space="preserve">  </w:t>
      </w:r>
      <w:r w:rsidR="003D5C5F" w:rsidRPr="003D5C5F">
        <w:rPr>
          <w:rFonts w:asciiTheme="majorEastAsia" w:eastAsiaTheme="majorEastAsia" w:hAnsiTheme="majorEastAsia" w:cs="黑体"/>
          <w:w w:val="110"/>
          <w:kern w:val="0"/>
          <w:position w:val="3"/>
          <w:sz w:val="18"/>
          <w:szCs w:val="28"/>
        </w:rPr>
        <w:fldChar w:fldCharType="begin"/>
      </w:r>
      <w:r w:rsidR="003D5C5F" w:rsidRPr="003D5C5F">
        <w:rPr>
          <w:rFonts w:asciiTheme="majorEastAsia" w:eastAsiaTheme="majorEastAsia" w:hAnsiTheme="majorEastAsia" w:cs="黑体"/>
          <w:w w:val="110"/>
          <w:kern w:val="0"/>
          <w:position w:val="3"/>
          <w:sz w:val="18"/>
          <w:szCs w:val="28"/>
        </w:rPr>
        <w:instrText xml:space="preserve"> </w:instrText>
      </w:r>
      <w:r w:rsidR="003D5C5F" w:rsidRPr="003D5C5F">
        <w:rPr>
          <w:rFonts w:asciiTheme="majorEastAsia" w:eastAsiaTheme="majorEastAsia" w:hAnsiTheme="majorEastAsia" w:cs="黑体" w:hint="eastAsia"/>
          <w:w w:val="110"/>
          <w:kern w:val="0"/>
          <w:position w:val="3"/>
          <w:sz w:val="18"/>
          <w:szCs w:val="28"/>
        </w:rPr>
        <w:instrText>= 1 \* ROMAN</w:instrText>
      </w:r>
      <w:r w:rsidR="003D5C5F" w:rsidRPr="003D5C5F">
        <w:rPr>
          <w:rFonts w:asciiTheme="majorEastAsia" w:eastAsiaTheme="majorEastAsia" w:hAnsiTheme="majorEastAsia" w:cs="黑体"/>
          <w:w w:val="110"/>
          <w:kern w:val="0"/>
          <w:position w:val="3"/>
          <w:sz w:val="18"/>
          <w:szCs w:val="28"/>
        </w:rPr>
        <w:instrText xml:space="preserve"> </w:instrText>
      </w:r>
      <w:r w:rsidR="003D5C5F" w:rsidRPr="003D5C5F">
        <w:rPr>
          <w:rFonts w:asciiTheme="majorEastAsia" w:eastAsiaTheme="majorEastAsia" w:hAnsiTheme="majorEastAsia" w:cs="黑体"/>
          <w:w w:val="110"/>
          <w:kern w:val="0"/>
          <w:position w:val="3"/>
          <w:sz w:val="18"/>
          <w:szCs w:val="28"/>
        </w:rPr>
        <w:fldChar w:fldCharType="separate"/>
      </w:r>
      <w:r w:rsidR="003D5C5F" w:rsidRPr="003D5C5F">
        <w:rPr>
          <w:rFonts w:asciiTheme="majorEastAsia" w:eastAsiaTheme="majorEastAsia" w:hAnsiTheme="majorEastAsia" w:cs="黑体"/>
          <w:noProof/>
          <w:w w:val="110"/>
          <w:kern w:val="0"/>
          <w:position w:val="3"/>
          <w:sz w:val="18"/>
          <w:szCs w:val="28"/>
        </w:rPr>
        <w:t>I</w:t>
      </w:r>
      <w:r w:rsidR="003D5C5F" w:rsidRPr="003D5C5F">
        <w:rPr>
          <w:rFonts w:asciiTheme="majorEastAsia" w:eastAsiaTheme="majorEastAsia" w:hAnsiTheme="majorEastAsia" w:cs="黑体"/>
          <w:w w:val="110"/>
          <w:kern w:val="0"/>
          <w:position w:val="3"/>
          <w:sz w:val="18"/>
          <w:szCs w:val="28"/>
        </w:rPr>
        <w:fldChar w:fldCharType="end"/>
      </w:r>
    </w:p>
    <w:p w14:paraId="5E5EF84C" w14:textId="77777777" w:rsidR="009432E5" w:rsidRPr="009E2BFE" w:rsidRDefault="009432E5" w:rsidP="009432E5">
      <w:pPr>
        <w:spacing w:line="1120" w:lineRule="atLeast"/>
        <w:jc w:val="left"/>
        <w:rPr>
          <w:rFonts w:ascii="黑体" w:eastAsia="黑体" w:hAnsi="黑体" w:cs="黑体"/>
          <w:kern w:val="0"/>
          <w:sz w:val="28"/>
          <w:szCs w:val="28"/>
        </w:rPr>
        <w:sectPr w:rsidR="009432E5" w:rsidRPr="009E2BFE" w:rsidSect="003D5C5F">
          <w:footerReference w:type="even" r:id="rId8"/>
          <w:footerReference w:type="default" r:id="rId9"/>
          <w:type w:val="continuous"/>
          <w:pgSz w:w="11907" w:h="16840"/>
          <w:pgMar w:top="1440" w:right="700" w:bottom="280" w:left="1300" w:header="720" w:footer="737" w:gutter="0"/>
          <w:cols w:space="720"/>
          <w:docGrid w:linePitch="286"/>
        </w:sectPr>
      </w:pPr>
    </w:p>
    <w:p w14:paraId="7C686255" w14:textId="77777777" w:rsidR="009432E5" w:rsidRDefault="009432E5" w:rsidP="009432E5">
      <w:pPr>
        <w:spacing w:before="5" w:line="280" w:lineRule="exact"/>
        <w:jc w:val="left"/>
        <w:rPr>
          <w:rFonts w:ascii="Calibri" w:eastAsia="宋体" w:hAnsi="Calibri" w:cs="Times New Roman"/>
          <w:kern w:val="0"/>
          <w:sz w:val="28"/>
          <w:szCs w:val="28"/>
        </w:rPr>
      </w:pPr>
    </w:p>
    <w:p w14:paraId="4B915834" w14:textId="77777777" w:rsidR="00055164" w:rsidRDefault="00055164" w:rsidP="009432E5">
      <w:pPr>
        <w:spacing w:before="5" w:line="280" w:lineRule="exact"/>
        <w:jc w:val="left"/>
        <w:rPr>
          <w:rFonts w:ascii="Calibri" w:eastAsia="宋体" w:hAnsi="Calibri" w:cs="Times New Roman"/>
          <w:kern w:val="0"/>
          <w:sz w:val="28"/>
          <w:szCs w:val="28"/>
        </w:rPr>
      </w:pPr>
    </w:p>
    <w:p w14:paraId="21F1B083" w14:textId="77777777" w:rsidR="00055164" w:rsidRDefault="00055164" w:rsidP="009432E5">
      <w:pPr>
        <w:spacing w:before="5" w:line="280" w:lineRule="exact"/>
        <w:jc w:val="left"/>
        <w:rPr>
          <w:rFonts w:ascii="Calibri" w:eastAsia="宋体" w:hAnsi="Calibri" w:cs="Times New Roman"/>
          <w:kern w:val="0"/>
          <w:sz w:val="28"/>
          <w:szCs w:val="28"/>
        </w:rPr>
      </w:pPr>
    </w:p>
    <w:p w14:paraId="500D6176" w14:textId="77777777" w:rsidR="00055164" w:rsidRDefault="00055164" w:rsidP="009432E5">
      <w:pPr>
        <w:spacing w:before="5" w:line="280" w:lineRule="exact"/>
        <w:jc w:val="left"/>
        <w:rPr>
          <w:rFonts w:ascii="Calibri" w:eastAsia="宋体" w:hAnsi="Calibri" w:cs="Times New Roman"/>
          <w:kern w:val="0"/>
          <w:sz w:val="28"/>
          <w:szCs w:val="28"/>
        </w:rPr>
      </w:pPr>
    </w:p>
    <w:p w14:paraId="2C60DDD6" w14:textId="77777777" w:rsidR="009432E5" w:rsidRPr="009432E5" w:rsidRDefault="009432E5" w:rsidP="009432E5">
      <w:pPr>
        <w:tabs>
          <w:tab w:val="left" w:pos="957"/>
        </w:tabs>
        <w:spacing w:line="419" w:lineRule="exact"/>
        <w:ind w:right="1"/>
        <w:jc w:val="center"/>
        <w:rPr>
          <w:rFonts w:ascii="黑体" w:eastAsia="黑体" w:hAnsi="黑体" w:cs="黑体"/>
          <w:kern w:val="0"/>
          <w:sz w:val="32"/>
          <w:szCs w:val="32"/>
        </w:rPr>
      </w:pPr>
      <w:r w:rsidRPr="009432E5">
        <w:rPr>
          <w:rFonts w:ascii="黑体" w:eastAsia="黑体" w:hAnsi="黑体" w:cs="黑体"/>
          <w:kern w:val="0"/>
          <w:sz w:val="32"/>
          <w:szCs w:val="32"/>
        </w:rPr>
        <w:t>目</w:t>
      </w:r>
      <w:r w:rsidRPr="009432E5">
        <w:rPr>
          <w:rFonts w:ascii="黑体" w:eastAsia="黑体" w:hAnsi="黑体" w:cs="黑体"/>
          <w:kern w:val="0"/>
          <w:sz w:val="32"/>
          <w:szCs w:val="32"/>
        </w:rPr>
        <w:tab/>
        <w:t>次</w:t>
      </w:r>
    </w:p>
    <w:p w14:paraId="1B2B18C9" w14:textId="77777777" w:rsidR="009432E5" w:rsidRPr="009432E5" w:rsidRDefault="009432E5" w:rsidP="009432E5">
      <w:pPr>
        <w:spacing w:line="160" w:lineRule="exact"/>
        <w:jc w:val="left"/>
        <w:rPr>
          <w:rFonts w:ascii="Calibri" w:eastAsia="宋体" w:hAnsi="Calibri" w:cs="Times New Roman"/>
          <w:kern w:val="0"/>
          <w:sz w:val="16"/>
          <w:szCs w:val="16"/>
        </w:rPr>
      </w:pPr>
    </w:p>
    <w:p w14:paraId="64B2616D" w14:textId="77777777" w:rsidR="009432E5" w:rsidRPr="009432E5" w:rsidRDefault="009432E5" w:rsidP="009432E5">
      <w:pPr>
        <w:spacing w:line="200" w:lineRule="exact"/>
        <w:jc w:val="left"/>
        <w:rPr>
          <w:rFonts w:ascii="Calibri" w:eastAsia="宋体" w:hAnsi="Calibri" w:cs="Times New Roman"/>
          <w:kern w:val="0"/>
          <w:sz w:val="20"/>
          <w:szCs w:val="20"/>
        </w:rPr>
      </w:pPr>
    </w:p>
    <w:p w14:paraId="2A506F49" w14:textId="1640F427" w:rsidR="009432E5" w:rsidRPr="002D09CB" w:rsidRDefault="00422C9F" w:rsidP="002D09CB">
      <w:pPr>
        <w:rPr>
          <w:rFonts w:ascii="宋体" w:eastAsia="宋体" w:hAnsi="宋体" w:cs="Times New Roman"/>
          <w:kern w:val="0"/>
          <w:szCs w:val="21"/>
        </w:rPr>
      </w:pPr>
      <w:hyperlink w:anchor="_bookmark0" w:history="1">
        <w:r w:rsidR="009432E5" w:rsidRPr="00D02305">
          <w:rPr>
            <w:rFonts w:ascii="宋体" w:eastAsia="宋体" w:hAnsi="宋体" w:cs="Times New Roman"/>
            <w:kern w:val="0"/>
            <w:szCs w:val="21"/>
          </w:rPr>
          <w:t xml:space="preserve">前言 </w:t>
        </w:r>
        <w:r w:rsidR="009432E5" w:rsidRPr="002D09CB">
          <w:rPr>
            <w:rFonts w:ascii="宋体" w:eastAsia="宋体" w:hAnsi="宋体" w:cs="Times New Roman"/>
            <w:kern w:val="0"/>
            <w:szCs w:val="21"/>
          </w:rPr>
          <w:t>........................................</w:t>
        </w:r>
        <w:r w:rsidR="00836290" w:rsidRPr="002D09CB">
          <w:rPr>
            <w:rFonts w:ascii="宋体" w:eastAsia="宋体" w:hAnsi="宋体" w:cs="Times New Roman"/>
            <w:kern w:val="0"/>
            <w:szCs w:val="21"/>
          </w:rPr>
          <w:t>..............................</w:t>
        </w:r>
        <w:r w:rsidR="00C134AB" w:rsidRPr="00C134AB">
          <w:rPr>
            <w:rFonts w:ascii="宋体" w:eastAsia="宋体" w:hAnsi="宋体" w:cs="Times New Roman"/>
            <w:kern w:val="0"/>
            <w:szCs w:val="21"/>
          </w:rPr>
          <w:t>..</w:t>
        </w:r>
        <w:r w:rsidR="00836290" w:rsidRPr="002D09CB">
          <w:rPr>
            <w:rFonts w:ascii="宋体" w:eastAsia="宋体" w:hAnsi="宋体" w:cs="Times New Roman"/>
            <w:kern w:val="0"/>
            <w:szCs w:val="21"/>
          </w:rPr>
          <w:t>.</w:t>
        </w:r>
        <w:r w:rsidR="009432E5" w:rsidRPr="002D09CB">
          <w:rPr>
            <w:rFonts w:ascii="宋体" w:eastAsia="宋体" w:hAnsi="宋体" w:cs="Times New Roman"/>
            <w:kern w:val="0"/>
            <w:szCs w:val="21"/>
          </w:rPr>
          <w:t>......</w:t>
        </w:r>
        <w:r w:rsidR="00836290" w:rsidRPr="002D09CB">
          <w:rPr>
            <w:rFonts w:ascii="宋体" w:eastAsia="宋体" w:hAnsi="宋体" w:cs="Times New Roman"/>
            <w:kern w:val="0"/>
            <w:szCs w:val="21"/>
          </w:rPr>
          <w:t>.</w:t>
        </w:r>
        <w:r w:rsidR="009432E5" w:rsidRPr="002D09CB">
          <w:rPr>
            <w:rFonts w:ascii="宋体" w:eastAsia="宋体" w:hAnsi="宋体" w:cs="Times New Roman"/>
            <w:kern w:val="0"/>
            <w:szCs w:val="21"/>
          </w:rPr>
          <w:t xml:space="preserve">.. </w:t>
        </w:r>
        <w:r w:rsidR="00836290" w:rsidRPr="002D09CB">
          <w:rPr>
            <w:rFonts w:ascii="宋体" w:eastAsia="宋体" w:hAnsi="宋体" w:cs="Times New Roman"/>
            <w:kern w:val="0"/>
            <w:szCs w:val="21"/>
          </w:rPr>
          <w:fldChar w:fldCharType="begin"/>
        </w:r>
        <w:r w:rsidR="00836290" w:rsidRPr="002D09CB">
          <w:rPr>
            <w:rFonts w:ascii="宋体" w:eastAsia="宋体" w:hAnsi="宋体" w:cs="Times New Roman"/>
            <w:kern w:val="0"/>
            <w:szCs w:val="21"/>
          </w:rPr>
          <w:instrText xml:space="preserve"> </w:instrText>
        </w:r>
        <w:r w:rsidR="00836290" w:rsidRPr="002D09CB">
          <w:rPr>
            <w:rFonts w:ascii="宋体" w:eastAsia="宋体" w:hAnsi="宋体" w:cs="Times New Roman" w:hint="eastAsia"/>
            <w:kern w:val="0"/>
            <w:szCs w:val="21"/>
          </w:rPr>
          <w:instrText>= 3 \* ROMAN</w:instrText>
        </w:r>
        <w:r w:rsidR="00836290" w:rsidRPr="002D09CB">
          <w:rPr>
            <w:rFonts w:ascii="宋体" w:eastAsia="宋体" w:hAnsi="宋体" w:cs="Times New Roman"/>
            <w:kern w:val="0"/>
            <w:szCs w:val="21"/>
          </w:rPr>
          <w:instrText xml:space="preserve"> </w:instrText>
        </w:r>
        <w:r w:rsidR="00836290" w:rsidRPr="002D09CB">
          <w:rPr>
            <w:rFonts w:ascii="宋体" w:eastAsia="宋体" w:hAnsi="宋体" w:cs="Times New Roman"/>
            <w:kern w:val="0"/>
            <w:szCs w:val="21"/>
          </w:rPr>
          <w:fldChar w:fldCharType="separate"/>
        </w:r>
        <w:r w:rsidR="00836290" w:rsidRPr="002D09CB">
          <w:rPr>
            <w:rFonts w:ascii="宋体" w:eastAsia="宋体" w:hAnsi="宋体" w:cs="Times New Roman"/>
            <w:kern w:val="0"/>
            <w:szCs w:val="21"/>
          </w:rPr>
          <w:t>III</w:t>
        </w:r>
        <w:r w:rsidR="00836290" w:rsidRPr="002D09CB">
          <w:rPr>
            <w:rFonts w:ascii="宋体" w:eastAsia="宋体" w:hAnsi="宋体" w:cs="Times New Roman"/>
            <w:kern w:val="0"/>
            <w:szCs w:val="21"/>
          </w:rPr>
          <w:fldChar w:fldCharType="end"/>
        </w:r>
      </w:hyperlink>
    </w:p>
    <w:p w14:paraId="6ACA1171" w14:textId="549F2A11" w:rsidR="009432E5" w:rsidRPr="002D09CB" w:rsidRDefault="00422C9F" w:rsidP="002D09CB">
      <w:pPr>
        <w:rPr>
          <w:rFonts w:ascii="宋体" w:eastAsia="宋体" w:hAnsi="宋体" w:cs="Times New Roman"/>
          <w:kern w:val="0"/>
          <w:szCs w:val="21"/>
        </w:rPr>
      </w:pPr>
      <w:hyperlink w:anchor="_bookmark1" w:history="1">
        <w:r w:rsidR="009432E5" w:rsidRPr="002D09CB">
          <w:rPr>
            <w:rFonts w:ascii="宋体" w:eastAsia="宋体" w:hAnsi="宋体" w:cs="Times New Roman"/>
            <w:kern w:val="0"/>
            <w:szCs w:val="21"/>
          </w:rPr>
          <w:t>1</w:t>
        </w:r>
        <w:r w:rsidR="009432E5" w:rsidRPr="002D09CB">
          <w:rPr>
            <w:rFonts w:ascii="宋体" w:eastAsia="宋体" w:hAnsi="宋体" w:cs="Times New Roman"/>
            <w:kern w:val="0"/>
            <w:szCs w:val="21"/>
          </w:rPr>
          <w:tab/>
        </w:r>
        <w:r w:rsidR="009432E5" w:rsidRPr="00D02305">
          <w:rPr>
            <w:rFonts w:ascii="宋体" w:eastAsia="宋体" w:hAnsi="宋体" w:cs="Times New Roman"/>
            <w:kern w:val="0"/>
            <w:szCs w:val="21"/>
          </w:rPr>
          <w:t xml:space="preserve">范围 </w:t>
        </w:r>
        <w:r w:rsidR="009432E5" w:rsidRPr="002D09CB">
          <w:rPr>
            <w:rFonts w:ascii="宋体" w:eastAsia="宋体" w:hAnsi="宋体" w:cs="Times New Roman"/>
            <w:kern w:val="0"/>
            <w:szCs w:val="21"/>
          </w:rPr>
          <w:t>...........................................................................</w:t>
        </w:r>
        <w:r w:rsidR="00836290" w:rsidRPr="002D09CB">
          <w:rPr>
            <w:rFonts w:ascii="宋体" w:eastAsia="宋体" w:hAnsi="宋体" w:cs="Times New Roman"/>
            <w:kern w:val="0"/>
            <w:szCs w:val="21"/>
          </w:rPr>
          <w:t>.</w:t>
        </w:r>
        <w:r w:rsidR="009432E5" w:rsidRPr="002D09CB">
          <w:rPr>
            <w:rFonts w:ascii="宋体" w:eastAsia="宋体" w:hAnsi="宋体" w:cs="Times New Roman"/>
            <w:kern w:val="0"/>
            <w:szCs w:val="21"/>
          </w:rPr>
          <w:t>...</w:t>
        </w:r>
        <w:r w:rsidR="00C134AB" w:rsidRPr="00C134AB">
          <w:rPr>
            <w:rFonts w:ascii="宋体" w:eastAsia="宋体" w:hAnsi="宋体" w:cs="Times New Roman"/>
            <w:kern w:val="0"/>
            <w:szCs w:val="21"/>
          </w:rPr>
          <w:t>..</w:t>
        </w:r>
        <w:r w:rsidR="009432E5" w:rsidRPr="002D09CB">
          <w:rPr>
            <w:rFonts w:ascii="宋体" w:eastAsia="宋体" w:hAnsi="宋体" w:cs="Times New Roman"/>
            <w:kern w:val="0"/>
            <w:szCs w:val="21"/>
          </w:rPr>
          <w:t>1</w:t>
        </w:r>
      </w:hyperlink>
    </w:p>
    <w:p w14:paraId="650C18A8" w14:textId="330647BE" w:rsidR="009432E5" w:rsidRPr="002D09CB" w:rsidRDefault="00422C9F" w:rsidP="002D09CB">
      <w:pPr>
        <w:rPr>
          <w:rFonts w:ascii="宋体" w:eastAsia="宋体" w:hAnsi="宋体" w:cs="Times New Roman"/>
          <w:kern w:val="0"/>
          <w:szCs w:val="21"/>
        </w:rPr>
      </w:pPr>
      <w:hyperlink w:anchor="_bookmark2" w:history="1">
        <w:r w:rsidR="009432E5" w:rsidRPr="002D09CB">
          <w:rPr>
            <w:rFonts w:ascii="宋体" w:eastAsia="宋体" w:hAnsi="宋体" w:cs="Times New Roman"/>
            <w:kern w:val="0"/>
            <w:szCs w:val="21"/>
          </w:rPr>
          <w:t>2</w:t>
        </w:r>
        <w:r w:rsidR="009432E5" w:rsidRPr="002D09CB">
          <w:rPr>
            <w:rFonts w:ascii="宋体" w:eastAsia="宋体" w:hAnsi="宋体" w:cs="Times New Roman"/>
            <w:kern w:val="0"/>
            <w:szCs w:val="21"/>
          </w:rPr>
          <w:tab/>
        </w:r>
        <w:r w:rsidR="009432E5" w:rsidRPr="00D02305">
          <w:rPr>
            <w:rFonts w:ascii="宋体" w:eastAsia="宋体" w:hAnsi="宋体" w:cs="Times New Roman"/>
            <w:kern w:val="0"/>
            <w:szCs w:val="21"/>
          </w:rPr>
          <w:t xml:space="preserve">规范性引用文件 </w:t>
        </w:r>
        <w:r w:rsidR="009432E5" w:rsidRPr="002D09CB">
          <w:rPr>
            <w:rFonts w:ascii="宋体" w:eastAsia="宋体" w:hAnsi="宋体" w:cs="Times New Roman"/>
            <w:kern w:val="0"/>
            <w:szCs w:val="21"/>
          </w:rPr>
          <w:t>..................................................................</w:t>
        </w:r>
        <w:r w:rsidR="00836290" w:rsidRPr="002D09CB">
          <w:rPr>
            <w:rFonts w:ascii="宋体" w:eastAsia="宋体" w:hAnsi="宋体" w:cs="Times New Roman"/>
            <w:kern w:val="0"/>
            <w:szCs w:val="21"/>
          </w:rPr>
          <w:t>.</w:t>
        </w:r>
        <w:r w:rsidR="009432E5" w:rsidRPr="002D09CB">
          <w:rPr>
            <w:rFonts w:ascii="宋体" w:eastAsia="宋体" w:hAnsi="宋体" w:cs="Times New Roman"/>
            <w:kern w:val="0"/>
            <w:szCs w:val="21"/>
          </w:rPr>
          <w:t>..</w:t>
        </w:r>
        <w:r w:rsidR="00C134AB" w:rsidRPr="00C134AB">
          <w:rPr>
            <w:rFonts w:ascii="宋体" w:eastAsia="宋体" w:hAnsi="宋体" w:cs="Times New Roman"/>
            <w:kern w:val="0"/>
            <w:szCs w:val="21"/>
          </w:rPr>
          <w:t>..</w:t>
        </w:r>
        <w:r w:rsidR="009432E5" w:rsidRPr="002D09CB">
          <w:rPr>
            <w:rFonts w:ascii="宋体" w:eastAsia="宋体" w:hAnsi="宋体" w:cs="Times New Roman"/>
            <w:kern w:val="0"/>
            <w:szCs w:val="21"/>
          </w:rPr>
          <w:t>1</w:t>
        </w:r>
      </w:hyperlink>
    </w:p>
    <w:p w14:paraId="1C1AC192" w14:textId="3E75FED8" w:rsidR="009432E5" w:rsidRPr="002D09CB" w:rsidRDefault="00422C9F" w:rsidP="002D09CB">
      <w:pPr>
        <w:rPr>
          <w:rFonts w:ascii="宋体" w:eastAsia="宋体" w:hAnsi="宋体" w:cs="Times New Roman"/>
          <w:kern w:val="0"/>
          <w:szCs w:val="21"/>
        </w:rPr>
      </w:pPr>
      <w:hyperlink w:anchor="_bookmark3" w:history="1">
        <w:r w:rsidR="009432E5" w:rsidRPr="002D09CB">
          <w:rPr>
            <w:rFonts w:ascii="宋体" w:eastAsia="宋体" w:hAnsi="宋体" w:cs="Times New Roman"/>
            <w:kern w:val="0"/>
            <w:szCs w:val="21"/>
          </w:rPr>
          <w:t>3</w:t>
        </w:r>
        <w:r w:rsidR="009432E5" w:rsidRPr="002D09CB">
          <w:rPr>
            <w:rFonts w:ascii="宋体" w:eastAsia="宋体" w:hAnsi="宋体" w:cs="Times New Roman"/>
            <w:kern w:val="0"/>
            <w:szCs w:val="21"/>
          </w:rPr>
          <w:tab/>
        </w:r>
        <w:r w:rsidR="009432E5" w:rsidRPr="00D02305">
          <w:rPr>
            <w:rFonts w:ascii="宋体" w:eastAsia="宋体" w:hAnsi="宋体" w:cs="Times New Roman"/>
            <w:kern w:val="0"/>
            <w:szCs w:val="21"/>
          </w:rPr>
          <w:t xml:space="preserve">术语和定义 </w:t>
        </w:r>
        <w:r w:rsidR="009432E5" w:rsidRPr="002D09CB">
          <w:rPr>
            <w:rFonts w:ascii="宋体" w:eastAsia="宋体" w:hAnsi="宋体" w:cs="Times New Roman"/>
            <w:kern w:val="0"/>
            <w:szCs w:val="21"/>
          </w:rPr>
          <w:t>...................................................</w:t>
        </w:r>
        <w:r w:rsidR="00C134AB" w:rsidRPr="00C134AB">
          <w:rPr>
            <w:rFonts w:ascii="宋体" w:eastAsia="宋体" w:hAnsi="宋体" w:cs="Times New Roman"/>
            <w:kern w:val="0"/>
            <w:szCs w:val="21"/>
          </w:rPr>
          <w:t>.</w:t>
        </w:r>
        <w:r w:rsidR="009432E5" w:rsidRPr="002D09CB">
          <w:rPr>
            <w:rFonts w:ascii="宋体" w:eastAsia="宋体" w:hAnsi="宋体" w:cs="Times New Roman"/>
            <w:kern w:val="0"/>
            <w:szCs w:val="21"/>
          </w:rPr>
          <w:t>.........</w:t>
        </w:r>
        <w:r w:rsidR="00C134AB" w:rsidRPr="00C134AB">
          <w:rPr>
            <w:rFonts w:ascii="宋体" w:eastAsia="宋体" w:hAnsi="宋体" w:cs="Times New Roman"/>
            <w:kern w:val="0"/>
            <w:szCs w:val="21"/>
          </w:rPr>
          <w:t>..</w:t>
        </w:r>
        <w:r w:rsidR="00C134AB">
          <w:rPr>
            <w:rFonts w:ascii="宋体" w:eastAsia="宋体" w:hAnsi="宋体" w:cs="Times New Roman"/>
            <w:kern w:val="0"/>
            <w:szCs w:val="21"/>
          </w:rPr>
          <w:t>.....</w:t>
        </w:r>
        <w:r w:rsidR="009432E5" w:rsidRPr="002D09CB">
          <w:rPr>
            <w:rFonts w:ascii="宋体" w:eastAsia="宋体" w:hAnsi="宋体" w:cs="Times New Roman"/>
            <w:kern w:val="0"/>
            <w:szCs w:val="21"/>
          </w:rPr>
          <w:t>...</w:t>
        </w:r>
        <w:r w:rsidR="00836290" w:rsidRPr="002D09CB">
          <w:rPr>
            <w:rFonts w:ascii="宋体" w:eastAsia="宋体" w:hAnsi="宋体" w:cs="Times New Roman"/>
            <w:kern w:val="0"/>
            <w:szCs w:val="21"/>
          </w:rPr>
          <w:t>.</w:t>
        </w:r>
        <w:r w:rsidR="00C134AB">
          <w:rPr>
            <w:rFonts w:ascii="宋体" w:eastAsia="宋体" w:hAnsi="宋体" w:cs="Times New Roman"/>
            <w:kern w:val="0"/>
            <w:szCs w:val="21"/>
          </w:rPr>
          <w:t>...</w:t>
        </w:r>
        <w:r w:rsidR="009432E5" w:rsidRPr="002D09CB">
          <w:rPr>
            <w:rFonts w:ascii="宋体" w:eastAsia="宋体" w:hAnsi="宋体" w:cs="Times New Roman"/>
            <w:kern w:val="0"/>
            <w:szCs w:val="21"/>
          </w:rPr>
          <w:t>1</w:t>
        </w:r>
      </w:hyperlink>
    </w:p>
    <w:p w14:paraId="6B06F106" w14:textId="1F3B3B2B" w:rsidR="009432E5" w:rsidRPr="002D09CB" w:rsidRDefault="00422C9F" w:rsidP="002D09CB">
      <w:pPr>
        <w:rPr>
          <w:rFonts w:ascii="宋体" w:eastAsia="宋体" w:hAnsi="宋体" w:cs="Times New Roman"/>
          <w:kern w:val="0"/>
          <w:szCs w:val="21"/>
        </w:rPr>
      </w:pPr>
      <w:hyperlink w:anchor="_bookmark5" w:history="1">
        <w:r w:rsidR="002D09CB">
          <w:rPr>
            <w:rFonts w:ascii="宋体" w:eastAsia="宋体" w:hAnsi="宋体" w:cs="Times New Roman" w:hint="eastAsia"/>
            <w:kern w:val="0"/>
            <w:szCs w:val="21"/>
          </w:rPr>
          <w:t>4</w:t>
        </w:r>
        <w:r w:rsidR="009432E5" w:rsidRPr="002D09CB">
          <w:rPr>
            <w:rFonts w:ascii="宋体" w:eastAsia="宋体" w:hAnsi="宋体" w:cs="Times New Roman"/>
            <w:kern w:val="0"/>
            <w:szCs w:val="21"/>
          </w:rPr>
          <w:tab/>
        </w:r>
        <w:r w:rsidR="001A6D4A" w:rsidRPr="001A6D4A">
          <w:rPr>
            <w:rFonts w:ascii="宋体" w:eastAsia="宋体" w:hAnsi="宋体" w:cs="Times New Roman" w:hint="eastAsia"/>
            <w:kern w:val="0"/>
            <w:szCs w:val="21"/>
          </w:rPr>
          <w:t>总则</w:t>
        </w:r>
        <w:r w:rsidR="009432E5" w:rsidRPr="002D09CB">
          <w:rPr>
            <w:rFonts w:ascii="宋体" w:eastAsia="宋体" w:hAnsi="宋体" w:cs="Times New Roman"/>
            <w:kern w:val="0"/>
            <w:szCs w:val="21"/>
          </w:rPr>
          <w:t>.............................................................</w:t>
        </w:r>
        <w:r w:rsidR="00C134AB" w:rsidRPr="00C134AB">
          <w:rPr>
            <w:rFonts w:ascii="宋体" w:eastAsia="宋体" w:hAnsi="宋体" w:cs="Times New Roman"/>
            <w:kern w:val="0"/>
            <w:szCs w:val="21"/>
          </w:rPr>
          <w:t>.</w:t>
        </w:r>
        <w:r w:rsidR="009432E5" w:rsidRPr="002D09CB">
          <w:rPr>
            <w:rFonts w:ascii="宋体" w:eastAsia="宋体" w:hAnsi="宋体" w:cs="Times New Roman"/>
            <w:kern w:val="0"/>
            <w:szCs w:val="21"/>
          </w:rPr>
          <w:t>..</w:t>
        </w:r>
        <w:r w:rsidR="00C134AB" w:rsidRPr="00C134AB">
          <w:rPr>
            <w:rFonts w:ascii="宋体" w:eastAsia="宋体" w:hAnsi="宋体" w:cs="Times New Roman"/>
            <w:kern w:val="0"/>
            <w:szCs w:val="21"/>
          </w:rPr>
          <w:t>.</w:t>
        </w:r>
        <w:r w:rsidR="009432E5" w:rsidRPr="002D09CB">
          <w:rPr>
            <w:rFonts w:ascii="宋体" w:eastAsia="宋体" w:hAnsi="宋体" w:cs="Times New Roman"/>
            <w:kern w:val="0"/>
            <w:szCs w:val="21"/>
          </w:rPr>
          <w:t>....</w:t>
        </w:r>
        <w:r w:rsidR="00836290" w:rsidRPr="002D09CB">
          <w:rPr>
            <w:rFonts w:ascii="宋体" w:eastAsia="宋体" w:hAnsi="宋体" w:cs="Times New Roman"/>
            <w:kern w:val="0"/>
            <w:szCs w:val="21"/>
          </w:rPr>
          <w:t>.</w:t>
        </w:r>
        <w:r w:rsidR="009432E5" w:rsidRPr="002D09CB">
          <w:rPr>
            <w:rFonts w:ascii="宋体" w:eastAsia="宋体" w:hAnsi="宋体" w:cs="Times New Roman"/>
            <w:kern w:val="0"/>
            <w:szCs w:val="21"/>
          </w:rPr>
          <w:t>...</w:t>
        </w:r>
        <w:r w:rsidR="001A6D4A" w:rsidRPr="002D09CB">
          <w:rPr>
            <w:rFonts w:ascii="宋体" w:eastAsia="宋体" w:hAnsi="宋体" w:cs="Times New Roman"/>
            <w:kern w:val="0"/>
            <w:szCs w:val="21"/>
          </w:rPr>
          <w:t>.........</w:t>
        </w:r>
        <w:r w:rsidR="001A6D4A" w:rsidRPr="002D09CB">
          <w:rPr>
            <w:rFonts w:ascii="宋体" w:eastAsia="宋体" w:hAnsi="宋体" w:cs="Times New Roman" w:hint="eastAsia"/>
            <w:kern w:val="0"/>
            <w:szCs w:val="21"/>
          </w:rPr>
          <w:t>2</w:t>
        </w:r>
      </w:hyperlink>
    </w:p>
    <w:p w14:paraId="04597542" w14:textId="28C8A8B7" w:rsidR="009432E5" w:rsidRPr="002D09CB" w:rsidRDefault="00422C9F" w:rsidP="002D09CB">
      <w:pPr>
        <w:rPr>
          <w:rFonts w:ascii="宋体" w:eastAsia="宋体" w:hAnsi="宋体" w:cs="Times New Roman"/>
          <w:kern w:val="0"/>
          <w:szCs w:val="21"/>
        </w:rPr>
      </w:pPr>
      <w:hyperlink w:anchor="_bookmark11" w:history="1">
        <w:r w:rsidR="002D09CB">
          <w:rPr>
            <w:rFonts w:ascii="宋体" w:eastAsia="宋体" w:hAnsi="宋体" w:cs="Times New Roman" w:hint="eastAsia"/>
            <w:kern w:val="0"/>
            <w:szCs w:val="21"/>
          </w:rPr>
          <w:t>5</w:t>
        </w:r>
        <w:r w:rsidR="009432E5" w:rsidRPr="002D09CB">
          <w:rPr>
            <w:rFonts w:ascii="宋体" w:eastAsia="宋体" w:hAnsi="宋体" w:cs="Times New Roman"/>
            <w:kern w:val="0"/>
            <w:szCs w:val="21"/>
          </w:rPr>
          <w:tab/>
        </w:r>
        <w:r w:rsidR="001A6D4A" w:rsidRPr="001A6D4A">
          <w:rPr>
            <w:rFonts w:ascii="宋体" w:eastAsia="宋体" w:hAnsi="宋体" w:cs="Times New Roman" w:hint="eastAsia"/>
            <w:kern w:val="0"/>
            <w:szCs w:val="21"/>
          </w:rPr>
          <w:t>检修前的准备</w:t>
        </w:r>
        <w:r w:rsidR="009432E5" w:rsidRPr="002D09CB">
          <w:rPr>
            <w:rFonts w:ascii="宋体" w:eastAsia="宋体" w:hAnsi="宋体" w:cs="Times New Roman"/>
            <w:kern w:val="0"/>
            <w:szCs w:val="21"/>
          </w:rPr>
          <w:t>....................................................</w:t>
        </w:r>
        <w:r w:rsidR="00C134AB" w:rsidRPr="00C134AB">
          <w:rPr>
            <w:rFonts w:ascii="宋体" w:eastAsia="宋体" w:hAnsi="宋体" w:cs="Times New Roman"/>
            <w:kern w:val="0"/>
            <w:szCs w:val="21"/>
          </w:rPr>
          <w:t>.</w:t>
        </w:r>
        <w:r w:rsidR="009432E5" w:rsidRPr="002D09CB">
          <w:rPr>
            <w:rFonts w:ascii="宋体" w:eastAsia="宋体" w:hAnsi="宋体" w:cs="Times New Roman"/>
            <w:kern w:val="0"/>
            <w:szCs w:val="21"/>
          </w:rPr>
          <w:t>.............</w:t>
        </w:r>
        <w:r w:rsidR="00836290" w:rsidRPr="002D09CB">
          <w:rPr>
            <w:rFonts w:ascii="宋体" w:eastAsia="宋体" w:hAnsi="宋体" w:cs="Times New Roman"/>
            <w:kern w:val="0"/>
            <w:szCs w:val="21"/>
          </w:rPr>
          <w:t>.</w:t>
        </w:r>
        <w:r w:rsidR="009432E5" w:rsidRPr="002D09CB">
          <w:rPr>
            <w:rFonts w:ascii="宋体" w:eastAsia="宋体" w:hAnsi="宋体" w:cs="Times New Roman"/>
            <w:kern w:val="0"/>
            <w:szCs w:val="21"/>
          </w:rPr>
          <w:t>.....</w:t>
        </w:r>
        <w:r w:rsidR="001A6D4A" w:rsidRPr="002D09CB">
          <w:rPr>
            <w:rFonts w:ascii="宋体" w:eastAsia="宋体" w:hAnsi="宋体" w:cs="Times New Roman"/>
            <w:kern w:val="0"/>
            <w:szCs w:val="21"/>
          </w:rPr>
          <w:t>..</w:t>
        </w:r>
        <w:r w:rsidR="00FF2AF3" w:rsidRPr="002D09CB">
          <w:rPr>
            <w:rFonts w:ascii="宋体" w:eastAsia="宋体" w:hAnsi="宋体" w:cs="Times New Roman" w:hint="eastAsia"/>
            <w:kern w:val="0"/>
            <w:szCs w:val="21"/>
          </w:rPr>
          <w:t>2</w:t>
        </w:r>
      </w:hyperlink>
    </w:p>
    <w:p w14:paraId="76F4250A" w14:textId="0E4B2D69" w:rsidR="009432E5" w:rsidRPr="00D02305" w:rsidRDefault="00422C9F" w:rsidP="002D09CB">
      <w:pPr>
        <w:tabs>
          <w:tab w:val="left" w:pos="624"/>
        </w:tabs>
        <w:ind w:leftChars="-67" w:left="-141"/>
        <w:jc w:val="right"/>
        <w:rPr>
          <w:rFonts w:ascii="宋体" w:eastAsia="宋体" w:hAnsi="宋体" w:cs="宋体"/>
          <w:kern w:val="0"/>
          <w:szCs w:val="21"/>
        </w:rPr>
      </w:pPr>
      <w:hyperlink w:anchor="_bookmark12" w:history="1">
        <w:r w:rsidR="002D09CB">
          <w:rPr>
            <w:rFonts w:ascii="宋体" w:eastAsia="宋体" w:hAnsi="宋体" w:cs="宋体" w:hint="eastAsia"/>
            <w:kern w:val="0"/>
            <w:szCs w:val="21"/>
          </w:rPr>
          <w:t>5</w:t>
        </w:r>
        <w:r w:rsidR="009432E5" w:rsidRPr="00D02305">
          <w:rPr>
            <w:rFonts w:ascii="宋体" w:eastAsia="宋体" w:hAnsi="宋体" w:cs="宋体"/>
            <w:kern w:val="0"/>
            <w:szCs w:val="21"/>
          </w:rPr>
          <w:t>.1</w:t>
        </w:r>
        <w:r w:rsidR="009432E5" w:rsidRPr="00D02305">
          <w:rPr>
            <w:rFonts w:ascii="宋体" w:eastAsia="宋体" w:hAnsi="宋体" w:cs="宋体"/>
            <w:kern w:val="0"/>
            <w:szCs w:val="21"/>
          </w:rPr>
          <w:tab/>
        </w:r>
        <w:r w:rsidR="00FF2AF3" w:rsidRPr="00FF2AF3">
          <w:rPr>
            <w:rFonts w:ascii="宋体" w:eastAsia="宋体" w:hAnsi="宋体" w:cs="Times New Roman" w:hint="eastAsia"/>
            <w:kern w:val="0"/>
            <w:szCs w:val="21"/>
          </w:rPr>
          <w:t>现场勘察</w:t>
        </w:r>
        <w:r w:rsidR="009432E5" w:rsidRPr="00D02305">
          <w:rPr>
            <w:rFonts w:ascii="宋体" w:eastAsia="宋体" w:hAnsi="宋体" w:cs="宋体"/>
            <w:kern w:val="0"/>
            <w:szCs w:val="21"/>
          </w:rPr>
          <w:t>.............</w:t>
        </w:r>
        <w:r w:rsidR="00FF2AF3" w:rsidRPr="00FF2AF3">
          <w:rPr>
            <w:rFonts w:ascii="宋体" w:eastAsia="宋体" w:hAnsi="宋体" w:cs="宋体"/>
            <w:kern w:val="0"/>
            <w:szCs w:val="21"/>
          </w:rPr>
          <w:t>........</w:t>
        </w:r>
        <w:r w:rsidR="009432E5" w:rsidRPr="00D02305">
          <w:rPr>
            <w:rFonts w:ascii="宋体" w:eastAsia="宋体" w:hAnsi="宋体" w:cs="宋体"/>
            <w:kern w:val="0"/>
            <w:szCs w:val="21"/>
          </w:rPr>
          <w:t>..</w:t>
        </w:r>
        <w:r w:rsidR="00FF2AF3">
          <w:rPr>
            <w:rFonts w:ascii="宋体" w:eastAsia="宋体" w:hAnsi="宋体" w:cs="宋体"/>
            <w:kern w:val="0"/>
            <w:szCs w:val="21"/>
          </w:rPr>
          <w:t>....</w:t>
        </w:r>
        <w:r w:rsidR="009432E5" w:rsidRPr="00D02305">
          <w:rPr>
            <w:rFonts w:ascii="宋体" w:eastAsia="宋体" w:hAnsi="宋体" w:cs="宋体"/>
            <w:kern w:val="0"/>
            <w:szCs w:val="21"/>
          </w:rPr>
          <w:t>......................................</w:t>
        </w:r>
        <w:r w:rsidR="00836290" w:rsidRPr="00D02305">
          <w:rPr>
            <w:rFonts w:ascii="宋体" w:eastAsia="宋体" w:hAnsi="宋体" w:cs="宋体"/>
            <w:kern w:val="0"/>
            <w:szCs w:val="21"/>
          </w:rPr>
          <w:t>.</w:t>
        </w:r>
        <w:r w:rsidR="00284784">
          <w:rPr>
            <w:rFonts w:ascii="宋体" w:eastAsia="宋体" w:hAnsi="宋体" w:cs="宋体"/>
            <w:kern w:val="0"/>
            <w:szCs w:val="21"/>
          </w:rPr>
          <w:t>....</w:t>
        </w:r>
        <w:r w:rsidR="009432E5" w:rsidRPr="00D02305">
          <w:rPr>
            <w:rFonts w:ascii="宋体" w:eastAsia="宋体" w:hAnsi="宋体" w:cs="宋体"/>
            <w:kern w:val="0"/>
            <w:szCs w:val="21"/>
          </w:rPr>
          <w:t xml:space="preserve"> </w:t>
        </w:r>
        <w:r w:rsidR="00FF2AF3">
          <w:rPr>
            <w:rFonts w:ascii="宋体" w:eastAsia="宋体" w:hAnsi="宋体" w:cs="宋体" w:hint="eastAsia"/>
            <w:kern w:val="0"/>
            <w:szCs w:val="21"/>
          </w:rPr>
          <w:t>2</w:t>
        </w:r>
      </w:hyperlink>
    </w:p>
    <w:p w14:paraId="0F3DD617" w14:textId="7957ABC0" w:rsidR="009432E5" w:rsidRDefault="00422C9F" w:rsidP="002D09CB">
      <w:pPr>
        <w:tabs>
          <w:tab w:val="left" w:pos="624"/>
        </w:tabs>
        <w:ind w:leftChars="-67" w:left="-141"/>
        <w:jc w:val="right"/>
        <w:rPr>
          <w:rFonts w:ascii="宋体" w:eastAsia="宋体" w:hAnsi="宋体" w:cs="宋体"/>
          <w:kern w:val="0"/>
          <w:szCs w:val="21"/>
        </w:rPr>
      </w:pPr>
      <w:hyperlink w:anchor="_bookmark13" w:history="1">
        <w:r w:rsidR="002D09CB">
          <w:rPr>
            <w:rFonts w:ascii="宋体" w:eastAsia="宋体" w:hAnsi="宋体" w:cs="宋体" w:hint="eastAsia"/>
            <w:kern w:val="0"/>
            <w:szCs w:val="21"/>
          </w:rPr>
          <w:t>5</w:t>
        </w:r>
        <w:r w:rsidR="009432E5" w:rsidRPr="00D02305">
          <w:rPr>
            <w:rFonts w:ascii="宋体" w:eastAsia="宋体" w:hAnsi="宋体" w:cs="宋体"/>
            <w:kern w:val="0"/>
            <w:szCs w:val="21"/>
          </w:rPr>
          <w:t>.2</w:t>
        </w:r>
        <w:r w:rsidR="009432E5" w:rsidRPr="00D02305">
          <w:rPr>
            <w:rFonts w:ascii="宋体" w:eastAsia="宋体" w:hAnsi="宋体" w:cs="宋体"/>
            <w:kern w:val="0"/>
            <w:szCs w:val="21"/>
          </w:rPr>
          <w:tab/>
        </w:r>
        <w:r w:rsidR="00FF2AF3" w:rsidRPr="002D09CB">
          <w:rPr>
            <w:rFonts w:ascii="宋体" w:eastAsia="宋体" w:hAnsi="宋体" w:cs="宋体" w:hint="eastAsia"/>
            <w:kern w:val="0"/>
            <w:szCs w:val="21"/>
          </w:rPr>
          <w:t>作业性文件准备</w:t>
        </w:r>
        <w:r w:rsidR="009432E5" w:rsidRPr="00D02305">
          <w:rPr>
            <w:rFonts w:ascii="宋体" w:eastAsia="宋体" w:hAnsi="宋体" w:cs="宋体"/>
            <w:kern w:val="0"/>
            <w:szCs w:val="21"/>
          </w:rPr>
          <w:t>....................</w:t>
        </w:r>
        <w:r w:rsidR="00FF2AF3">
          <w:rPr>
            <w:rFonts w:ascii="宋体" w:eastAsia="宋体" w:hAnsi="宋体" w:cs="宋体"/>
            <w:kern w:val="0"/>
            <w:szCs w:val="21"/>
          </w:rPr>
          <w:t>......</w:t>
        </w:r>
        <w:r w:rsidR="009432E5" w:rsidRPr="00D02305">
          <w:rPr>
            <w:rFonts w:ascii="宋体" w:eastAsia="宋体" w:hAnsi="宋体" w:cs="宋体"/>
            <w:kern w:val="0"/>
            <w:szCs w:val="21"/>
          </w:rPr>
          <w:t>.................................</w:t>
        </w:r>
        <w:r w:rsidR="00836290" w:rsidRPr="00D02305">
          <w:rPr>
            <w:rFonts w:ascii="宋体" w:eastAsia="宋体" w:hAnsi="宋体" w:cs="宋体"/>
            <w:kern w:val="0"/>
            <w:szCs w:val="21"/>
          </w:rPr>
          <w:t>.</w:t>
        </w:r>
        <w:r w:rsidR="00284784">
          <w:rPr>
            <w:rFonts w:ascii="宋体" w:eastAsia="宋体" w:hAnsi="宋体" w:cs="宋体"/>
            <w:kern w:val="0"/>
            <w:szCs w:val="21"/>
          </w:rPr>
          <w:t>....</w:t>
        </w:r>
        <w:r w:rsidR="009432E5" w:rsidRPr="00D02305">
          <w:rPr>
            <w:rFonts w:ascii="宋体" w:eastAsia="宋体" w:hAnsi="宋体" w:cs="宋体"/>
            <w:kern w:val="0"/>
            <w:szCs w:val="21"/>
          </w:rPr>
          <w:t xml:space="preserve"> </w:t>
        </w:r>
        <w:r w:rsidR="00FF2AF3">
          <w:rPr>
            <w:rFonts w:ascii="宋体" w:eastAsia="宋体" w:hAnsi="宋体" w:cs="宋体" w:hint="eastAsia"/>
            <w:kern w:val="0"/>
            <w:szCs w:val="21"/>
          </w:rPr>
          <w:t>2</w:t>
        </w:r>
      </w:hyperlink>
    </w:p>
    <w:p w14:paraId="524AE1BC" w14:textId="3E5A514A" w:rsidR="00FF2AF3" w:rsidRDefault="00422C9F" w:rsidP="002D09CB">
      <w:pPr>
        <w:tabs>
          <w:tab w:val="left" w:pos="624"/>
        </w:tabs>
        <w:ind w:leftChars="-67" w:left="-141"/>
        <w:jc w:val="right"/>
        <w:rPr>
          <w:rFonts w:ascii="宋体" w:eastAsia="宋体" w:hAnsi="宋体" w:cs="宋体"/>
          <w:kern w:val="0"/>
          <w:szCs w:val="21"/>
        </w:rPr>
      </w:pPr>
      <w:hyperlink w:anchor="_bookmark13" w:history="1">
        <w:r w:rsidR="002D09CB">
          <w:rPr>
            <w:rFonts w:ascii="宋体" w:eastAsia="宋体" w:hAnsi="宋体" w:cs="宋体" w:hint="eastAsia"/>
            <w:kern w:val="0"/>
            <w:szCs w:val="21"/>
          </w:rPr>
          <w:t>5</w:t>
        </w:r>
        <w:r w:rsidR="00FF2AF3" w:rsidRPr="00D02305">
          <w:rPr>
            <w:rFonts w:ascii="宋体" w:eastAsia="宋体" w:hAnsi="宋体" w:cs="宋体"/>
            <w:kern w:val="0"/>
            <w:szCs w:val="21"/>
          </w:rPr>
          <w:t>.</w:t>
        </w:r>
        <w:r w:rsidR="00FF2AF3">
          <w:rPr>
            <w:rFonts w:ascii="宋体" w:eastAsia="宋体" w:hAnsi="宋体" w:cs="宋体" w:hint="eastAsia"/>
            <w:kern w:val="0"/>
            <w:szCs w:val="21"/>
          </w:rPr>
          <w:t>3</w:t>
        </w:r>
        <w:r w:rsidR="00FF2AF3" w:rsidRPr="00D02305">
          <w:rPr>
            <w:rFonts w:ascii="宋体" w:eastAsia="宋体" w:hAnsi="宋体" w:cs="宋体"/>
            <w:kern w:val="0"/>
            <w:szCs w:val="21"/>
          </w:rPr>
          <w:tab/>
        </w:r>
        <w:r w:rsidR="00FF2AF3" w:rsidRPr="002D09CB">
          <w:rPr>
            <w:rFonts w:ascii="宋体" w:eastAsia="宋体" w:hAnsi="宋体" w:cs="宋体" w:hint="eastAsia"/>
            <w:kern w:val="0"/>
            <w:szCs w:val="21"/>
          </w:rPr>
          <w:t>检修工器具、备品备件及材料准备</w:t>
        </w:r>
        <w:r w:rsidR="00FF2AF3" w:rsidRPr="00D02305">
          <w:rPr>
            <w:rFonts w:ascii="宋体" w:eastAsia="宋体" w:hAnsi="宋体" w:cs="宋体"/>
            <w:kern w:val="0"/>
            <w:szCs w:val="21"/>
          </w:rPr>
          <w:t>............................................</w:t>
        </w:r>
        <w:r w:rsidR="00FF2AF3">
          <w:rPr>
            <w:rFonts w:ascii="宋体" w:eastAsia="宋体" w:hAnsi="宋体" w:cs="宋体"/>
            <w:kern w:val="0"/>
            <w:szCs w:val="21"/>
          </w:rPr>
          <w:t>....</w:t>
        </w:r>
        <w:r w:rsidR="00FF2AF3" w:rsidRPr="00D02305">
          <w:rPr>
            <w:rFonts w:ascii="宋体" w:eastAsia="宋体" w:hAnsi="宋体" w:cs="宋体"/>
            <w:kern w:val="0"/>
            <w:szCs w:val="21"/>
          </w:rPr>
          <w:t xml:space="preserve"> </w:t>
        </w:r>
        <w:r w:rsidR="00FF2AF3">
          <w:rPr>
            <w:rFonts w:ascii="宋体" w:eastAsia="宋体" w:hAnsi="宋体" w:cs="宋体" w:hint="eastAsia"/>
            <w:kern w:val="0"/>
            <w:szCs w:val="21"/>
          </w:rPr>
          <w:t>2</w:t>
        </w:r>
      </w:hyperlink>
    </w:p>
    <w:p w14:paraId="1DC2B7AD" w14:textId="65C79E3E" w:rsidR="00FF2AF3" w:rsidRDefault="00422C9F" w:rsidP="002D09CB">
      <w:pPr>
        <w:tabs>
          <w:tab w:val="left" w:pos="624"/>
        </w:tabs>
        <w:ind w:leftChars="-67" w:left="-141"/>
        <w:jc w:val="right"/>
        <w:rPr>
          <w:rFonts w:ascii="宋体" w:eastAsia="宋体" w:hAnsi="宋体" w:cs="宋体"/>
          <w:kern w:val="0"/>
          <w:szCs w:val="21"/>
        </w:rPr>
      </w:pPr>
      <w:hyperlink w:anchor="_bookmark13" w:history="1">
        <w:r w:rsidR="002D09CB">
          <w:rPr>
            <w:rFonts w:ascii="宋体" w:eastAsia="宋体" w:hAnsi="宋体" w:cs="宋体" w:hint="eastAsia"/>
            <w:kern w:val="0"/>
            <w:szCs w:val="21"/>
          </w:rPr>
          <w:t>5</w:t>
        </w:r>
        <w:r w:rsidR="00FF2AF3" w:rsidRPr="00D02305">
          <w:rPr>
            <w:rFonts w:ascii="宋体" w:eastAsia="宋体" w:hAnsi="宋体" w:cs="宋体"/>
            <w:kern w:val="0"/>
            <w:szCs w:val="21"/>
          </w:rPr>
          <w:t>.</w:t>
        </w:r>
        <w:r w:rsidR="00FF2AF3">
          <w:rPr>
            <w:rFonts w:ascii="宋体" w:eastAsia="宋体" w:hAnsi="宋体" w:cs="宋体" w:hint="eastAsia"/>
            <w:kern w:val="0"/>
            <w:szCs w:val="21"/>
          </w:rPr>
          <w:t>4</w:t>
        </w:r>
        <w:r w:rsidR="00FF2AF3" w:rsidRPr="00D02305">
          <w:rPr>
            <w:rFonts w:ascii="宋体" w:eastAsia="宋体" w:hAnsi="宋体" w:cs="宋体"/>
            <w:kern w:val="0"/>
            <w:szCs w:val="21"/>
          </w:rPr>
          <w:tab/>
        </w:r>
        <w:r w:rsidR="00FF2AF3" w:rsidRPr="002D09CB">
          <w:rPr>
            <w:rFonts w:ascii="宋体" w:eastAsia="宋体" w:hAnsi="宋体" w:cs="宋体" w:hint="eastAsia"/>
            <w:kern w:val="0"/>
            <w:szCs w:val="21"/>
          </w:rPr>
          <w:t>检修人员要求</w:t>
        </w:r>
        <w:r w:rsidR="00FF2AF3" w:rsidRPr="00D02305">
          <w:rPr>
            <w:rFonts w:ascii="宋体" w:eastAsia="宋体" w:hAnsi="宋体" w:cs="宋体"/>
            <w:kern w:val="0"/>
            <w:szCs w:val="21"/>
          </w:rPr>
          <w:t>..............</w:t>
        </w:r>
        <w:r w:rsidR="00FF2AF3" w:rsidRPr="00FF2AF3">
          <w:rPr>
            <w:rFonts w:ascii="宋体" w:eastAsia="宋体" w:hAnsi="宋体" w:cs="宋体"/>
            <w:kern w:val="0"/>
            <w:szCs w:val="21"/>
          </w:rPr>
          <w:t>..</w:t>
        </w:r>
        <w:r w:rsidR="00FF2AF3" w:rsidRPr="00D02305">
          <w:rPr>
            <w:rFonts w:ascii="宋体" w:eastAsia="宋体" w:hAnsi="宋体" w:cs="宋体"/>
            <w:kern w:val="0"/>
            <w:szCs w:val="21"/>
          </w:rPr>
          <w:t>...........</w:t>
        </w:r>
        <w:r w:rsidR="00FF2AF3" w:rsidRPr="00FF2AF3">
          <w:rPr>
            <w:rFonts w:ascii="宋体" w:eastAsia="宋体" w:hAnsi="宋体" w:cs="宋体"/>
            <w:kern w:val="0"/>
            <w:szCs w:val="21"/>
          </w:rPr>
          <w:t>...</w:t>
        </w:r>
        <w:r w:rsidR="00FF2AF3">
          <w:rPr>
            <w:rFonts w:ascii="宋体" w:eastAsia="宋体" w:hAnsi="宋体" w:cs="宋体"/>
            <w:kern w:val="0"/>
            <w:szCs w:val="21"/>
          </w:rPr>
          <w:t>...</w:t>
        </w:r>
        <w:r w:rsidR="00FF2AF3" w:rsidRPr="00FF2AF3">
          <w:rPr>
            <w:rFonts w:ascii="宋体" w:eastAsia="宋体" w:hAnsi="宋体" w:cs="宋体"/>
            <w:kern w:val="0"/>
            <w:szCs w:val="21"/>
          </w:rPr>
          <w:t>...........</w:t>
        </w:r>
        <w:r w:rsidR="00FF2AF3" w:rsidRPr="00D02305">
          <w:rPr>
            <w:rFonts w:ascii="宋体" w:eastAsia="宋体" w:hAnsi="宋体" w:cs="宋体"/>
            <w:kern w:val="0"/>
            <w:szCs w:val="21"/>
          </w:rPr>
          <w:t>..................</w:t>
        </w:r>
        <w:r w:rsidR="00FF2AF3">
          <w:rPr>
            <w:rFonts w:ascii="宋体" w:eastAsia="宋体" w:hAnsi="宋体" w:cs="宋体"/>
            <w:kern w:val="0"/>
            <w:szCs w:val="21"/>
          </w:rPr>
          <w:t>....</w:t>
        </w:r>
        <w:r w:rsidR="00FF2AF3" w:rsidRPr="00D02305">
          <w:rPr>
            <w:rFonts w:ascii="宋体" w:eastAsia="宋体" w:hAnsi="宋体" w:cs="宋体"/>
            <w:kern w:val="0"/>
            <w:szCs w:val="21"/>
          </w:rPr>
          <w:t xml:space="preserve"> </w:t>
        </w:r>
        <w:r w:rsidR="00503E3B">
          <w:rPr>
            <w:rFonts w:ascii="宋体" w:eastAsia="宋体" w:hAnsi="宋体" w:cs="宋体" w:hint="eastAsia"/>
            <w:kern w:val="0"/>
            <w:szCs w:val="21"/>
          </w:rPr>
          <w:t>2</w:t>
        </w:r>
      </w:hyperlink>
    </w:p>
    <w:p w14:paraId="520D1B2C" w14:textId="695D06BF" w:rsidR="00FF2AF3" w:rsidRDefault="00422C9F" w:rsidP="002D09CB">
      <w:pPr>
        <w:tabs>
          <w:tab w:val="left" w:pos="624"/>
        </w:tabs>
        <w:ind w:leftChars="-67" w:left="-141"/>
        <w:jc w:val="right"/>
        <w:rPr>
          <w:rFonts w:ascii="宋体" w:eastAsia="宋体" w:hAnsi="宋体" w:cs="宋体"/>
          <w:kern w:val="0"/>
          <w:szCs w:val="21"/>
        </w:rPr>
      </w:pPr>
      <w:hyperlink w:anchor="_bookmark13" w:history="1">
        <w:r w:rsidR="002D09CB">
          <w:rPr>
            <w:rFonts w:ascii="宋体" w:eastAsia="宋体" w:hAnsi="宋体" w:cs="宋体" w:hint="eastAsia"/>
            <w:kern w:val="0"/>
            <w:szCs w:val="21"/>
          </w:rPr>
          <w:t>5</w:t>
        </w:r>
        <w:r w:rsidR="00FF2AF3" w:rsidRPr="00D02305">
          <w:rPr>
            <w:rFonts w:ascii="宋体" w:eastAsia="宋体" w:hAnsi="宋体" w:cs="宋体"/>
            <w:kern w:val="0"/>
            <w:szCs w:val="21"/>
          </w:rPr>
          <w:t>.</w:t>
        </w:r>
        <w:r w:rsidR="00FF2AF3">
          <w:rPr>
            <w:rFonts w:ascii="宋体" w:eastAsia="宋体" w:hAnsi="宋体" w:cs="宋体" w:hint="eastAsia"/>
            <w:kern w:val="0"/>
            <w:szCs w:val="21"/>
          </w:rPr>
          <w:t>5</w:t>
        </w:r>
        <w:r w:rsidR="00FF2AF3" w:rsidRPr="00D02305">
          <w:rPr>
            <w:rFonts w:ascii="宋体" w:eastAsia="宋体" w:hAnsi="宋体" w:cs="宋体"/>
            <w:kern w:val="0"/>
            <w:szCs w:val="21"/>
          </w:rPr>
          <w:tab/>
        </w:r>
        <w:r w:rsidR="00FF2AF3" w:rsidRPr="002D09CB">
          <w:rPr>
            <w:rFonts w:ascii="宋体" w:eastAsia="宋体" w:hAnsi="宋体" w:cs="宋体" w:hint="eastAsia"/>
            <w:kern w:val="0"/>
            <w:szCs w:val="21"/>
          </w:rPr>
          <w:t>检修环境要求</w:t>
        </w:r>
        <w:r w:rsidR="00FF2AF3" w:rsidRPr="00D02305">
          <w:rPr>
            <w:rFonts w:ascii="宋体" w:eastAsia="宋体" w:hAnsi="宋体" w:cs="宋体"/>
            <w:kern w:val="0"/>
            <w:szCs w:val="21"/>
          </w:rPr>
          <w:t>.....................</w:t>
        </w:r>
        <w:r w:rsidR="00FF2AF3" w:rsidRPr="00FF2AF3">
          <w:rPr>
            <w:rFonts w:ascii="宋体" w:eastAsia="宋体" w:hAnsi="宋体" w:cs="宋体"/>
            <w:kern w:val="0"/>
            <w:szCs w:val="21"/>
          </w:rPr>
          <w:t>.</w:t>
        </w:r>
        <w:r w:rsidR="00FF2AF3" w:rsidRPr="00D02305">
          <w:rPr>
            <w:rFonts w:ascii="宋体" w:eastAsia="宋体" w:hAnsi="宋体" w:cs="宋体"/>
            <w:kern w:val="0"/>
            <w:szCs w:val="21"/>
          </w:rPr>
          <w:t>.....</w:t>
        </w:r>
        <w:r w:rsidR="00FF2AF3" w:rsidRPr="00FF2AF3">
          <w:rPr>
            <w:rFonts w:ascii="宋体" w:eastAsia="宋体" w:hAnsi="宋体" w:cs="宋体"/>
            <w:kern w:val="0"/>
            <w:szCs w:val="21"/>
          </w:rPr>
          <w:t>...</w:t>
        </w:r>
        <w:r w:rsidR="00FF2AF3">
          <w:rPr>
            <w:rFonts w:ascii="宋体" w:eastAsia="宋体" w:hAnsi="宋体" w:cs="宋体"/>
            <w:kern w:val="0"/>
            <w:szCs w:val="21"/>
          </w:rPr>
          <w:t>...</w:t>
        </w:r>
        <w:r w:rsidR="00FF2AF3" w:rsidRPr="00FF2AF3">
          <w:rPr>
            <w:rFonts w:ascii="宋体" w:eastAsia="宋体" w:hAnsi="宋体" w:cs="宋体"/>
            <w:kern w:val="0"/>
            <w:szCs w:val="21"/>
          </w:rPr>
          <w:t>...........</w:t>
        </w:r>
        <w:r w:rsidR="00FF2AF3" w:rsidRPr="00D02305">
          <w:rPr>
            <w:rFonts w:ascii="宋体" w:eastAsia="宋体" w:hAnsi="宋体" w:cs="宋体"/>
            <w:kern w:val="0"/>
            <w:szCs w:val="21"/>
          </w:rPr>
          <w:t>..................</w:t>
        </w:r>
        <w:r w:rsidR="00FF2AF3">
          <w:rPr>
            <w:rFonts w:ascii="宋体" w:eastAsia="宋体" w:hAnsi="宋体" w:cs="宋体"/>
            <w:kern w:val="0"/>
            <w:szCs w:val="21"/>
          </w:rPr>
          <w:t>....</w:t>
        </w:r>
        <w:r w:rsidR="00FF2AF3" w:rsidRPr="00D02305">
          <w:rPr>
            <w:rFonts w:ascii="宋体" w:eastAsia="宋体" w:hAnsi="宋体" w:cs="宋体"/>
            <w:kern w:val="0"/>
            <w:szCs w:val="21"/>
          </w:rPr>
          <w:t xml:space="preserve"> </w:t>
        </w:r>
        <w:r w:rsidR="00503E3B">
          <w:rPr>
            <w:rFonts w:ascii="宋体" w:eastAsia="宋体" w:hAnsi="宋体" w:cs="宋体" w:hint="eastAsia"/>
            <w:kern w:val="0"/>
            <w:szCs w:val="21"/>
          </w:rPr>
          <w:t>2</w:t>
        </w:r>
      </w:hyperlink>
    </w:p>
    <w:p w14:paraId="5BD85115" w14:textId="0363246F" w:rsidR="009432E5" w:rsidRPr="00DC1293" w:rsidRDefault="00422C9F" w:rsidP="00DC1293">
      <w:pPr>
        <w:rPr>
          <w:rFonts w:ascii="宋体" w:eastAsia="宋体" w:hAnsi="宋体" w:cs="Times New Roman"/>
          <w:kern w:val="0"/>
          <w:szCs w:val="21"/>
        </w:rPr>
      </w:pPr>
      <w:hyperlink w:anchor="_bookmark14" w:history="1">
        <w:r w:rsidR="002D09CB" w:rsidRPr="00DC1293">
          <w:rPr>
            <w:rFonts w:ascii="宋体" w:eastAsia="宋体" w:hAnsi="宋体" w:cs="Times New Roman" w:hint="eastAsia"/>
            <w:kern w:val="0"/>
            <w:szCs w:val="21"/>
          </w:rPr>
          <w:t>6</w:t>
        </w:r>
        <w:r w:rsidR="009432E5" w:rsidRPr="00DC1293">
          <w:rPr>
            <w:rFonts w:ascii="宋体" w:eastAsia="宋体" w:hAnsi="宋体" w:cs="Times New Roman"/>
            <w:kern w:val="0"/>
            <w:szCs w:val="21"/>
          </w:rPr>
          <w:tab/>
        </w:r>
        <w:r w:rsidR="00FF2AF3">
          <w:rPr>
            <w:rFonts w:ascii="宋体" w:eastAsia="宋体" w:hAnsi="宋体" w:cs="Times New Roman" w:hint="eastAsia"/>
            <w:kern w:val="0"/>
            <w:szCs w:val="21"/>
          </w:rPr>
          <w:t>检修</w:t>
        </w:r>
        <w:r w:rsidR="009432E5" w:rsidRPr="00D02305">
          <w:rPr>
            <w:rFonts w:ascii="宋体" w:eastAsia="宋体" w:hAnsi="宋体" w:cs="Times New Roman"/>
            <w:kern w:val="0"/>
            <w:szCs w:val="21"/>
          </w:rPr>
          <w:t xml:space="preserve"> </w:t>
        </w:r>
        <w:r w:rsidR="009432E5" w:rsidRPr="00DC1293">
          <w:rPr>
            <w:rFonts w:ascii="宋体" w:eastAsia="宋体" w:hAnsi="宋体" w:cs="Times New Roman"/>
            <w:kern w:val="0"/>
            <w:szCs w:val="21"/>
          </w:rPr>
          <w:t>........................</w:t>
        </w:r>
        <w:r w:rsidR="00FF2AF3" w:rsidRPr="00DC1293">
          <w:rPr>
            <w:rFonts w:ascii="宋体" w:eastAsia="宋体" w:hAnsi="宋体" w:cs="Times New Roman"/>
            <w:kern w:val="0"/>
            <w:szCs w:val="21"/>
          </w:rPr>
          <w:t>........</w:t>
        </w:r>
        <w:r w:rsidR="009432E5" w:rsidRPr="00DC1293">
          <w:rPr>
            <w:rFonts w:ascii="宋体" w:eastAsia="宋体" w:hAnsi="宋体" w:cs="Times New Roman"/>
            <w:kern w:val="0"/>
            <w:szCs w:val="21"/>
          </w:rPr>
          <w:t>.......................................</w:t>
        </w:r>
        <w:r w:rsidR="00836290" w:rsidRPr="00DC1293">
          <w:rPr>
            <w:rFonts w:ascii="宋体" w:eastAsia="宋体" w:hAnsi="宋体" w:cs="Times New Roman"/>
            <w:kern w:val="0"/>
            <w:szCs w:val="21"/>
          </w:rPr>
          <w:t>.</w:t>
        </w:r>
        <w:r w:rsidR="009432E5" w:rsidRPr="00DC1293">
          <w:rPr>
            <w:rFonts w:ascii="宋体" w:eastAsia="宋体" w:hAnsi="宋体" w:cs="Times New Roman"/>
            <w:kern w:val="0"/>
            <w:szCs w:val="21"/>
          </w:rPr>
          <w:t>.......</w:t>
        </w:r>
        <w:r w:rsidR="00DC1293" w:rsidRPr="00DC1293">
          <w:t xml:space="preserve"> </w:t>
        </w:r>
        <w:r w:rsidR="00DC1293" w:rsidRPr="00DC1293">
          <w:rPr>
            <w:rFonts w:ascii="宋体" w:eastAsia="宋体" w:hAnsi="宋体" w:cs="Times New Roman"/>
            <w:kern w:val="0"/>
            <w:szCs w:val="21"/>
          </w:rPr>
          <w:t>.</w:t>
        </w:r>
        <w:r w:rsidR="009432E5" w:rsidRPr="00DC1293">
          <w:rPr>
            <w:rFonts w:ascii="宋体" w:eastAsia="宋体" w:hAnsi="宋体" w:cs="Times New Roman"/>
            <w:kern w:val="0"/>
            <w:szCs w:val="21"/>
          </w:rPr>
          <w:t xml:space="preserve"> </w:t>
        </w:r>
        <w:r w:rsidR="00503E3B">
          <w:rPr>
            <w:rFonts w:ascii="宋体" w:eastAsia="宋体" w:hAnsi="宋体" w:cs="Times New Roman" w:hint="eastAsia"/>
            <w:kern w:val="0"/>
            <w:szCs w:val="21"/>
          </w:rPr>
          <w:t>2</w:t>
        </w:r>
      </w:hyperlink>
    </w:p>
    <w:p w14:paraId="14AB7443" w14:textId="07525E56" w:rsidR="009432E5" w:rsidRDefault="00422C9F" w:rsidP="002D09CB">
      <w:pPr>
        <w:tabs>
          <w:tab w:val="left" w:pos="624"/>
        </w:tabs>
        <w:ind w:leftChars="-67" w:left="-141"/>
        <w:jc w:val="right"/>
        <w:rPr>
          <w:rFonts w:ascii="宋体" w:eastAsia="宋体" w:hAnsi="宋体" w:cs="宋体"/>
          <w:kern w:val="0"/>
          <w:szCs w:val="21"/>
        </w:rPr>
      </w:pPr>
      <w:hyperlink w:anchor="_bookmark15" w:history="1">
        <w:r w:rsidR="00DC1293">
          <w:rPr>
            <w:rFonts w:ascii="宋体" w:eastAsia="宋体" w:hAnsi="宋体" w:cs="宋体" w:hint="eastAsia"/>
            <w:kern w:val="0"/>
            <w:szCs w:val="21"/>
          </w:rPr>
          <w:t>6</w:t>
        </w:r>
        <w:r w:rsidR="009432E5" w:rsidRPr="00D02305">
          <w:rPr>
            <w:rFonts w:ascii="宋体" w:eastAsia="宋体" w:hAnsi="宋体" w:cs="宋体"/>
            <w:kern w:val="0"/>
            <w:szCs w:val="21"/>
          </w:rPr>
          <w:t>.1</w:t>
        </w:r>
        <w:r w:rsidR="009432E5" w:rsidRPr="00D02305">
          <w:rPr>
            <w:rFonts w:ascii="宋体" w:eastAsia="宋体" w:hAnsi="宋体" w:cs="宋体"/>
            <w:kern w:val="0"/>
            <w:szCs w:val="21"/>
          </w:rPr>
          <w:tab/>
        </w:r>
        <w:r w:rsidR="00FF2AF3" w:rsidRPr="002D09CB">
          <w:rPr>
            <w:rFonts w:ascii="宋体" w:eastAsia="宋体" w:hAnsi="宋体" w:cs="宋体" w:hint="eastAsia"/>
            <w:kern w:val="0"/>
            <w:szCs w:val="21"/>
          </w:rPr>
          <w:t>日常维护项目、周期及要求</w:t>
        </w:r>
        <w:r w:rsidR="009432E5" w:rsidRPr="00D02305">
          <w:rPr>
            <w:rFonts w:ascii="宋体" w:eastAsia="宋体" w:hAnsi="宋体" w:cs="宋体"/>
            <w:kern w:val="0"/>
            <w:szCs w:val="21"/>
          </w:rPr>
          <w:t>...........................................</w:t>
        </w:r>
        <w:r w:rsidR="00836290" w:rsidRPr="00D02305">
          <w:rPr>
            <w:rFonts w:ascii="宋体" w:eastAsia="宋体" w:hAnsi="宋体" w:cs="宋体"/>
            <w:kern w:val="0"/>
            <w:szCs w:val="21"/>
          </w:rPr>
          <w:t>.</w:t>
        </w:r>
        <w:r w:rsidR="00284784">
          <w:rPr>
            <w:rFonts w:ascii="宋体" w:eastAsia="宋体" w:hAnsi="宋体" w:cs="宋体"/>
            <w:kern w:val="0"/>
            <w:szCs w:val="21"/>
          </w:rPr>
          <w:t>..........</w:t>
        </w:r>
        <w:r w:rsidR="009432E5" w:rsidRPr="00D02305">
          <w:rPr>
            <w:rFonts w:ascii="宋体" w:eastAsia="宋体" w:hAnsi="宋体" w:cs="宋体"/>
            <w:kern w:val="0"/>
            <w:szCs w:val="21"/>
          </w:rPr>
          <w:t xml:space="preserve"> </w:t>
        </w:r>
        <w:r w:rsidR="00503E3B">
          <w:rPr>
            <w:rFonts w:ascii="宋体" w:eastAsia="宋体" w:hAnsi="宋体" w:cs="宋体" w:hint="eastAsia"/>
            <w:kern w:val="0"/>
            <w:szCs w:val="21"/>
          </w:rPr>
          <w:t>2</w:t>
        </w:r>
      </w:hyperlink>
    </w:p>
    <w:p w14:paraId="2F6741AC" w14:textId="70EC2EF6" w:rsidR="00DC1293" w:rsidRDefault="00422C9F" w:rsidP="002D09CB">
      <w:pPr>
        <w:tabs>
          <w:tab w:val="left" w:pos="624"/>
        </w:tabs>
        <w:ind w:leftChars="-67" w:left="-141"/>
        <w:jc w:val="right"/>
        <w:rPr>
          <w:rFonts w:ascii="宋体" w:eastAsia="宋体" w:hAnsi="宋体" w:cs="宋体"/>
          <w:kern w:val="0"/>
          <w:szCs w:val="21"/>
        </w:rPr>
      </w:pPr>
      <w:hyperlink w:anchor="_bookmark15" w:history="1">
        <w:r w:rsidR="00DC1293">
          <w:rPr>
            <w:rFonts w:ascii="宋体" w:eastAsia="宋体" w:hAnsi="宋体" w:cs="宋体" w:hint="eastAsia"/>
            <w:kern w:val="0"/>
            <w:szCs w:val="21"/>
          </w:rPr>
          <w:t>6</w:t>
        </w:r>
        <w:r w:rsidR="00DC1293" w:rsidRPr="00D02305">
          <w:rPr>
            <w:rFonts w:ascii="宋体" w:eastAsia="宋体" w:hAnsi="宋体" w:cs="宋体"/>
            <w:kern w:val="0"/>
            <w:szCs w:val="21"/>
          </w:rPr>
          <w:t>.</w:t>
        </w:r>
        <w:r w:rsidR="00DC1293">
          <w:rPr>
            <w:rFonts w:ascii="宋体" w:eastAsia="宋体" w:hAnsi="宋体" w:cs="宋体" w:hint="eastAsia"/>
            <w:kern w:val="0"/>
            <w:szCs w:val="21"/>
          </w:rPr>
          <w:t>2</w:t>
        </w:r>
        <w:r w:rsidR="00DC1293" w:rsidRPr="00D02305">
          <w:rPr>
            <w:rFonts w:ascii="宋体" w:eastAsia="宋体" w:hAnsi="宋体" w:cs="宋体"/>
            <w:kern w:val="0"/>
            <w:szCs w:val="21"/>
          </w:rPr>
          <w:tab/>
        </w:r>
        <w:r w:rsidR="00DC1293" w:rsidRPr="00DC1293">
          <w:rPr>
            <w:rFonts w:ascii="宋体" w:eastAsia="宋体" w:hAnsi="宋体" w:cs="宋体" w:hint="eastAsia"/>
            <w:kern w:val="0"/>
            <w:szCs w:val="21"/>
          </w:rPr>
          <w:t>例行检修项目、周期及要求</w:t>
        </w:r>
        <w:r w:rsidR="00DC1293" w:rsidRPr="00D02305">
          <w:rPr>
            <w:rFonts w:ascii="宋体" w:eastAsia="宋体" w:hAnsi="宋体" w:cs="宋体"/>
            <w:kern w:val="0"/>
            <w:szCs w:val="21"/>
          </w:rPr>
          <w:t>............................................</w:t>
        </w:r>
        <w:r w:rsidR="00DC1293">
          <w:rPr>
            <w:rFonts w:ascii="宋体" w:eastAsia="宋体" w:hAnsi="宋体" w:cs="宋体"/>
            <w:kern w:val="0"/>
            <w:szCs w:val="21"/>
          </w:rPr>
          <w:t>..........</w:t>
        </w:r>
        <w:r w:rsidR="00DC1293" w:rsidRPr="00D02305">
          <w:rPr>
            <w:rFonts w:ascii="宋体" w:eastAsia="宋体" w:hAnsi="宋体" w:cs="宋体"/>
            <w:kern w:val="0"/>
            <w:szCs w:val="21"/>
          </w:rPr>
          <w:t xml:space="preserve"> </w:t>
        </w:r>
        <w:r w:rsidR="00503E3B">
          <w:rPr>
            <w:rFonts w:ascii="宋体" w:eastAsia="宋体" w:hAnsi="宋体" w:cs="宋体" w:hint="eastAsia"/>
            <w:kern w:val="0"/>
            <w:szCs w:val="21"/>
          </w:rPr>
          <w:t>3</w:t>
        </w:r>
      </w:hyperlink>
    </w:p>
    <w:p w14:paraId="3949C950" w14:textId="39C03029" w:rsidR="00DC1293" w:rsidRDefault="00422C9F" w:rsidP="002D09CB">
      <w:pPr>
        <w:tabs>
          <w:tab w:val="left" w:pos="624"/>
        </w:tabs>
        <w:ind w:leftChars="-67" w:left="-141"/>
        <w:jc w:val="right"/>
        <w:rPr>
          <w:rFonts w:ascii="宋体" w:eastAsia="宋体" w:hAnsi="宋体" w:cs="宋体"/>
          <w:kern w:val="0"/>
          <w:szCs w:val="21"/>
        </w:rPr>
      </w:pPr>
      <w:hyperlink w:anchor="_bookmark15" w:history="1">
        <w:r w:rsidR="00DC1293">
          <w:rPr>
            <w:rFonts w:ascii="宋体" w:eastAsia="宋体" w:hAnsi="宋体" w:cs="宋体" w:hint="eastAsia"/>
            <w:kern w:val="0"/>
            <w:szCs w:val="21"/>
          </w:rPr>
          <w:t>6</w:t>
        </w:r>
        <w:r w:rsidR="00DC1293" w:rsidRPr="00D02305">
          <w:rPr>
            <w:rFonts w:ascii="宋体" w:eastAsia="宋体" w:hAnsi="宋体" w:cs="宋体"/>
            <w:kern w:val="0"/>
            <w:szCs w:val="21"/>
          </w:rPr>
          <w:t>.</w:t>
        </w:r>
        <w:r w:rsidR="00DC1293">
          <w:rPr>
            <w:rFonts w:ascii="宋体" w:eastAsia="宋体" w:hAnsi="宋体" w:cs="宋体" w:hint="eastAsia"/>
            <w:kern w:val="0"/>
            <w:szCs w:val="21"/>
          </w:rPr>
          <w:t>3</w:t>
        </w:r>
        <w:r w:rsidR="00DC1293" w:rsidRPr="00D02305">
          <w:rPr>
            <w:rFonts w:ascii="宋体" w:eastAsia="宋体" w:hAnsi="宋体" w:cs="宋体"/>
            <w:kern w:val="0"/>
            <w:szCs w:val="21"/>
          </w:rPr>
          <w:tab/>
        </w:r>
        <w:r w:rsidR="00DC1293">
          <w:rPr>
            <w:rFonts w:ascii="宋体" w:eastAsia="宋体" w:hAnsi="宋体" w:cs="宋体" w:hint="eastAsia"/>
            <w:kern w:val="0"/>
            <w:szCs w:val="21"/>
          </w:rPr>
          <w:t>特殊性</w:t>
        </w:r>
        <w:r w:rsidR="00DC1293" w:rsidRPr="00DC1293">
          <w:rPr>
            <w:rFonts w:ascii="宋体" w:eastAsia="宋体" w:hAnsi="宋体" w:cs="宋体" w:hint="eastAsia"/>
            <w:kern w:val="0"/>
            <w:szCs w:val="21"/>
          </w:rPr>
          <w:t>检修项目、周期及要求</w:t>
        </w:r>
        <w:r w:rsidR="00DC1293">
          <w:rPr>
            <w:rFonts w:ascii="宋体" w:eastAsia="宋体" w:hAnsi="宋体" w:cs="宋体"/>
            <w:kern w:val="0"/>
            <w:szCs w:val="21"/>
          </w:rPr>
          <w:t>............</w:t>
        </w:r>
        <w:r w:rsidR="00DC1293" w:rsidRPr="00D02305">
          <w:rPr>
            <w:rFonts w:ascii="宋体" w:eastAsia="宋体" w:hAnsi="宋体" w:cs="宋体"/>
            <w:kern w:val="0"/>
            <w:szCs w:val="21"/>
          </w:rPr>
          <w:t>..............................</w:t>
        </w:r>
        <w:r w:rsidR="00DC1293">
          <w:rPr>
            <w:rFonts w:ascii="宋体" w:eastAsia="宋体" w:hAnsi="宋体" w:cs="宋体"/>
            <w:kern w:val="0"/>
            <w:szCs w:val="21"/>
          </w:rPr>
          <w:t>..........</w:t>
        </w:r>
        <w:r w:rsidR="00DC1293" w:rsidRPr="00D02305">
          <w:rPr>
            <w:rFonts w:ascii="宋体" w:eastAsia="宋体" w:hAnsi="宋体" w:cs="宋体"/>
            <w:kern w:val="0"/>
            <w:szCs w:val="21"/>
          </w:rPr>
          <w:t xml:space="preserve"> </w:t>
        </w:r>
        <w:r w:rsidR="00DC1293">
          <w:rPr>
            <w:rFonts w:ascii="宋体" w:eastAsia="宋体" w:hAnsi="宋体" w:cs="宋体" w:hint="eastAsia"/>
            <w:kern w:val="0"/>
            <w:szCs w:val="21"/>
          </w:rPr>
          <w:t>4</w:t>
        </w:r>
      </w:hyperlink>
    </w:p>
    <w:p w14:paraId="082CAF09" w14:textId="3AB96DB4" w:rsidR="00FF2AF3" w:rsidRDefault="00422C9F" w:rsidP="00DC1293">
      <w:pPr>
        <w:rPr>
          <w:rFonts w:ascii="宋体" w:eastAsia="宋体" w:hAnsi="宋体" w:cs="Times New Roman"/>
          <w:kern w:val="0"/>
          <w:szCs w:val="21"/>
        </w:rPr>
      </w:pPr>
      <w:hyperlink w:anchor="_bookmark14" w:history="1">
        <w:r w:rsidR="002D09CB" w:rsidRPr="00DC1293">
          <w:rPr>
            <w:rFonts w:ascii="宋体" w:eastAsia="宋体" w:hAnsi="宋体" w:cs="Times New Roman" w:hint="eastAsia"/>
            <w:kern w:val="0"/>
            <w:szCs w:val="21"/>
          </w:rPr>
          <w:t>7</w:t>
        </w:r>
        <w:r w:rsidR="00FF2AF3" w:rsidRPr="00DC1293">
          <w:rPr>
            <w:rFonts w:ascii="宋体" w:eastAsia="宋体" w:hAnsi="宋体" w:cs="Times New Roman"/>
            <w:kern w:val="0"/>
            <w:szCs w:val="21"/>
          </w:rPr>
          <w:tab/>
        </w:r>
        <w:r w:rsidR="00FF2AF3" w:rsidRPr="00FF2AF3">
          <w:rPr>
            <w:rFonts w:ascii="宋体" w:eastAsia="宋体" w:hAnsi="宋体" w:cs="Times New Roman" w:hint="eastAsia"/>
            <w:kern w:val="0"/>
            <w:szCs w:val="21"/>
          </w:rPr>
          <w:t>检修后的检查及试验</w:t>
        </w:r>
        <w:r w:rsidR="00FF2AF3" w:rsidRPr="00DC1293">
          <w:rPr>
            <w:rFonts w:ascii="宋体" w:eastAsia="宋体" w:hAnsi="宋体" w:cs="Times New Roman"/>
            <w:kern w:val="0"/>
            <w:szCs w:val="21"/>
          </w:rPr>
          <w:t>...................................</w:t>
        </w:r>
        <w:r w:rsidR="00DC1293">
          <w:rPr>
            <w:rFonts w:ascii="宋体" w:eastAsia="宋体" w:hAnsi="宋体" w:cs="Times New Roman"/>
            <w:kern w:val="0"/>
            <w:szCs w:val="21"/>
          </w:rPr>
          <w:t>......</w:t>
        </w:r>
        <w:r w:rsidR="00C134AB" w:rsidRPr="00C134AB">
          <w:rPr>
            <w:rFonts w:ascii="宋体" w:eastAsia="宋体" w:hAnsi="宋体" w:cs="Times New Roman"/>
            <w:kern w:val="0"/>
            <w:szCs w:val="21"/>
          </w:rPr>
          <w:t>..</w:t>
        </w:r>
        <w:r w:rsidR="00DC1293">
          <w:rPr>
            <w:rFonts w:ascii="宋体" w:eastAsia="宋体" w:hAnsi="宋体" w:cs="Times New Roman"/>
            <w:kern w:val="0"/>
            <w:szCs w:val="21"/>
          </w:rPr>
          <w:t>.........................</w:t>
        </w:r>
        <w:r w:rsidR="00503E3B">
          <w:rPr>
            <w:rFonts w:ascii="宋体" w:eastAsia="宋体" w:hAnsi="宋体" w:cs="Times New Roman" w:hint="eastAsia"/>
            <w:kern w:val="0"/>
            <w:szCs w:val="21"/>
          </w:rPr>
          <w:t>5</w:t>
        </w:r>
      </w:hyperlink>
    </w:p>
    <w:p w14:paraId="7025EB9E" w14:textId="3448581E" w:rsidR="00C134AB" w:rsidRDefault="00422C9F" w:rsidP="00C134AB">
      <w:pPr>
        <w:tabs>
          <w:tab w:val="left" w:pos="624"/>
        </w:tabs>
        <w:ind w:leftChars="-67" w:left="-141"/>
        <w:jc w:val="right"/>
        <w:rPr>
          <w:rFonts w:ascii="宋体" w:eastAsia="宋体" w:hAnsi="宋体" w:cs="宋体"/>
          <w:kern w:val="0"/>
          <w:szCs w:val="21"/>
        </w:rPr>
      </w:pPr>
      <w:hyperlink w:anchor="_bookmark15" w:history="1">
        <w:r w:rsidR="00C134AB">
          <w:rPr>
            <w:rFonts w:ascii="宋体" w:eastAsia="宋体" w:hAnsi="宋体" w:cs="宋体" w:hint="eastAsia"/>
            <w:kern w:val="0"/>
            <w:szCs w:val="21"/>
          </w:rPr>
          <w:t>7</w:t>
        </w:r>
        <w:r w:rsidR="00C134AB" w:rsidRPr="00D02305">
          <w:rPr>
            <w:rFonts w:ascii="宋体" w:eastAsia="宋体" w:hAnsi="宋体" w:cs="宋体"/>
            <w:kern w:val="0"/>
            <w:szCs w:val="21"/>
          </w:rPr>
          <w:t>.</w:t>
        </w:r>
        <w:r w:rsidR="00C134AB">
          <w:rPr>
            <w:rFonts w:ascii="宋体" w:eastAsia="宋体" w:hAnsi="宋体" w:cs="宋体" w:hint="eastAsia"/>
            <w:kern w:val="0"/>
            <w:szCs w:val="21"/>
          </w:rPr>
          <w:t>1</w:t>
        </w:r>
        <w:r w:rsidR="00C134AB" w:rsidRPr="00D02305">
          <w:rPr>
            <w:rFonts w:ascii="宋体" w:eastAsia="宋体" w:hAnsi="宋体" w:cs="宋体"/>
            <w:kern w:val="0"/>
            <w:szCs w:val="21"/>
          </w:rPr>
          <w:tab/>
        </w:r>
        <w:r w:rsidR="00C134AB">
          <w:rPr>
            <w:rFonts w:ascii="宋体" w:eastAsia="宋体" w:hAnsi="宋体" w:cs="宋体" w:hint="eastAsia"/>
            <w:kern w:val="0"/>
            <w:szCs w:val="21"/>
          </w:rPr>
          <w:t>检修后的检查</w:t>
        </w:r>
        <w:r w:rsidR="00C134AB">
          <w:rPr>
            <w:rFonts w:ascii="宋体" w:eastAsia="宋体" w:hAnsi="宋体" w:cs="宋体"/>
            <w:kern w:val="0"/>
            <w:szCs w:val="21"/>
          </w:rPr>
          <w:t>......</w:t>
        </w:r>
        <w:r w:rsidR="00C134AB" w:rsidRPr="00C134AB">
          <w:rPr>
            <w:rFonts w:ascii="宋体" w:eastAsia="宋体" w:hAnsi="宋体" w:cs="宋体"/>
            <w:kern w:val="0"/>
            <w:szCs w:val="21"/>
          </w:rPr>
          <w:t>............</w:t>
        </w:r>
        <w:r w:rsidR="00C134AB">
          <w:rPr>
            <w:rFonts w:ascii="宋体" w:eastAsia="宋体" w:hAnsi="宋体" w:cs="宋体"/>
            <w:kern w:val="0"/>
            <w:szCs w:val="21"/>
          </w:rPr>
          <w:t>...</w:t>
        </w:r>
        <w:r w:rsidR="00C134AB" w:rsidRPr="00C134AB">
          <w:rPr>
            <w:rFonts w:ascii="宋体" w:eastAsia="宋体" w:hAnsi="宋体" w:cs="宋体"/>
            <w:kern w:val="0"/>
            <w:szCs w:val="21"/>
          </w:rPr>
          <w:t>..</w:t>
        </w:r>
        <w:r w:rsidR="00C134AB">
          <w:rPr>
            <w:rFonts w:ascii="宋体" w:eastAsia="宋体" w:hAnsi="宋体" w:cs="宋体"/>
            <w:kern w:val="0"/>
            <w:szCs w:val="21"/>
          </w:rPr>
          <w:t>...</w:t>
        </w:r>
        <w:r w:rsidR="00C134AB" w:rsidRPr="00D02305">
          <w:rPr>
            <w:rFonts w:ascii="宋体" w:eastAsia="宋体" w:hAnsi="宋体" w:cs="宋体"/>
            <w:kern w:val="0"/>
            <w:szCs w:val="21"/>
          </w:rPr>
          <w:t>..............................</w:t>
        </w:r>
        <w:r w:rsidR="00C134AB">
          <w:rPr>
            <w:rFonts w:ascii="宋体" w:eastAsia="宋体" w:hAnsi="宋体" w:cs="宋体"/>
            <w:kern w:val="0"/>
            <w:szCs w:val="21"/>
          </w:rPr>
          <w:t>..........</w:t>
        </w:r>
        <w:r w:rsidR="00C134AB" w:rsidRPr="00D02305">
          <w:rPr>
            <w:rFonts w:ascii="宋体" w:eastAsia="宋体" w:hAnsi="宋体" w:cs="宋体"/>
            <w:kern w:val="0"/>
            <w:szCs w:val="21"/>
          </w:rPr>
          <w:t xml:space="preserve"> </w:t>
        </w:r>
        <w:r w:rsidR="00503E3B">
          <w:rPr>
            <w:rFonts w:ascii="宋体" w:eastAsia="宋体" w:hAnsi="宋体" w:cs="宋体" w:hint="eastAsia"/>
            <w:kern w:val="0"/>
            <w:szCs w:val="21"/>
          </w:rPr>
          <w:t>5</w:t>
        </w:r>
      </w:hyperlink>
    </w:p>
    <w:p w14:paraId="4D4DC25A" w14:textId="200942D2" w:rsidR="00C134AB" w:rsidRDefault="00422C9F" w:rsidP="00C134AB">
      <w:pPr>
        <w:tabs>
          <w:tab w:val="left" w:pos="624"/>
        </w:tabs>
        <w:ind w:leftChars="-67" w:left="-141"/>
        <w:jc w:val="right"/>
        <w:rPr>
          <w:rFonts w:ascii="宋体" w:eastAsia="宋体" w:hAnsi="宋体" w:cs="宋体"/>
          <w:kern w:val="0"/>
          <w:szCs w:val="21"/>
        </w:rPr>
      </w:pPr>
      <w:hyperlink w:anchor="_bookmark15" w:history="1">
        <w:r w:rsidR="00C134AB">
          <w:rPr>
            <w:rFonts w:ascii="宋体" w:eastAsia="宋体" w:hAnsi="宋体" w:cs="宋体" w:hint="eastAsia"/>
            <w:kern w:val="0"/>
            <w:szCs w:val="21"/>
          </w:rPr>
          <w:t>7</w:t>
        </w:r>
        <w:r w:rsidR="00C134AB" w:rsidRPr="00D02305">
          <w:rPr>
            <w:rFonts w:ascii="宋体" w:eastAsia="宋体" w:hAnsi="宋体" w:cs="宋体"/>
            <w:kern w:val="0"/>
            <w:szCs w:val="21"/>
          </w:rPr>
          <w:t>.</w:t>
        </w:r>
        <w:r w:rsidR="00C134AB">
          <w:rPr>
            <w:rFonts w:ascii="宋体" w:eastAsia="宋体" w:hAnsi="宋体" w:cs="宋体" w:hint="eastAsia"/>
            <w:kern w:val="0"/>
            <w:szCs w:val="21"/>
          </w:rPr>
          <w:t>2</w:t>
        </w:r>
        <w:r w:rsidR="00C134AB" w:rsidRPr="00D02305">
          <w:rPr>
            <w:rFonts w:ascii="宋体" w:eastAsia="宋体" w:hAnsi="宋体" w:cs="宋体"/>
            <w:kern w:val="0"/>
            <w:szCs w:val="21"/>
          </w:rPr>
          <w:tab/>
        </w:r>
        <w:r w:rsidR="00C134AB">
          <w:rPr>
            <w:rFonts w:ascii="宋体" w:eastAsia="宋体" w:hAnsi="宋体" w:cs="宋体" w:hint="eastAsia"/>
            <w:kern w:val="0"/>
            <w:szCs w:val="21"/>
          </w:rPr>
          <w:t>检修后的试验</w:t>
        </w:r>
        <w:r w:rsidR="00C134AB">
          <w:rPr>
            <w:rFonts w:ascii="宋体" w:eastAsia="宋体" w:hAnsi="宋体" w:cs="宋体"/>
            <w:kern w:val="0"/>
            <w:szCs w:val="21"/>
          </w:rPr>
          <w:t>......</w:t>
        </w:r>
        <w:r w:rsidR="00C134AB" w:rsidRPr="00C134AB">
          <w:rPr>
            <w:rFonts w:ascii="宋体" w:eastAsia="宋体" w:hAnsi="宋体" w:cs="宋体"/>
            <w:kern w:val="0"/>
            <w:szCs w:val="21"/>
          </w:rPr>
          <w:t>............</w:t>
        </w:r>
        <w:r w:rsidR="00C134AB">
          <w:rPr>
            <w:rFonts w:ascii="宋体" w:eastAsia="宋体" w:hAnsi="宋体" w:cs="宋体"/>
            <w:kern w:val="0"/>
            <w:szCs w:val="21"/>
          </w:rPr>
          <w:t>...</w:t>
        </w:r>
        <w:r w:rsidR="00C134AB" w:rsidRPr="00C134AB">
          <w:rPr>
            <w:rFonts w:ascii="宋体" w:eastAsia="宋体" w:hAnsi="宋体" w:cs="宋体"/>
            <w:kern w:val="0"/>
            <w:szCs w:val="21"/>
          </w:rPr>
          <w:t>..</w:t>
        </w:r>
        <w:r w:rsidR="00C134AB">
          <w:rPr>
            <w:rFonts w:ascii="宋体" w:eastAsia="宋体" w:hAnsi="宋体" w:cs="宋体"/>
            <w:kern w:val="0"/>
            <w:szCs w:val="21"/>
          </w:rPr>
          <w:t>...</w:t>
        </w:r>
        <w:r w:rsidR="00C134AB" w:rsidRPr="00D02305">
          <w:rPr>
            <w:rFonts w:ascii="宋体" w:eastAsia="宋体" w:hAnsi="宋体" w:cs="宋体"/>
            <w:kern w:val="0"/>
            <w:szCs w:val="21"/>
          </w:rPr>
          <w:t>..............................</w:t>
        </w:r>
        <w:r w:rsidR="00C134AB">
          <w:rPr>
            <w:rFonts w:ascii="宋体" w:eastAsia="宋体" w:hAnsi="宋体" w:cs="宋体"/>
            <w:kern w:val="0"/>
            <w:szCs w:val="21"/>
          </w:rPr>
          <w:t>..........</w:t>
        </w:r>
        <w:r w:rsidR="00C134AB" w:rsidRPr="00D02305">
          <w:rPr>
            <w:rFonts w:ascii="宋体" w:eastAsia="宋体" w:hAnsi="宋体" w:cs="宋体"/>
            <w:kern w:val="0"/>
            <w:szCs w:val="21"/>
          </w:rPr>
          <w:t xml:space="preserve"> </w:t>
        </w:r>
        <w:r w:rsidR="00503E3B">
          <w:rPr>
            <w:rFonts w:ascii="宋体" w:eastAsia="宋体" w:hAnsi="宋体" w:cs="宋体" w:hint="eastAsia"/>
            <w:kern w:val="0"/>
            <w:szCs w:val="21"/>
          </w:rPr>
          <w:t>5</w:t>
        </w:r>
      </w:hyperlink>
    </w:p>
    <w:p w14:paraId="73783006" w14:textId="5BE8DDE8" w:rsidR="00A6117B" w:rsidRPr="002D09CB" w:rsidRDefault="00422C9F" w:rsidP="002D09CB">
      <w:pPr>
        <w:rPr>
          <w:rFonts w:ascii="宋体" w:eastAsia="宋体" w:hAnsi="宋体" w:cs="Times New Roman"/>
          <w:kern w:val="0"/>
          <w:szCs w:val="21"/>
        </w:rPr>
      </w:pPr>
      <w:hyperlink w:anchor="_bookmark14" w:history="1">
        <w:r w:rsidR="002D09CB" w:rsidRPr="002D09CB">
          <w:rPr>
            <w:rFonts w:ascii="宋体" w:eastAsia="宋体" w:hAnsi="宋体" w:cs="Times New Roman" w:hint="eastAsia"/>
            <w:kern w:val="0"/>
            <w:szCs w:val="21"/>
          </w:rPr>
          <w:t>8</w:t>
        </w:r>
        <w:r w:rsidR="00A6117B" w:rsidRPr="002D09CB">
          <w:rPr>
            <w:rFonts w:ascii="宋体" w:eastAsia="宋体" w:hAnsi="宋体" w:cs="Times New Roman"/>
            <w:kern w:val="0"/>
            <w:szCs w:val="21"/>
          </w:rPr>
          <w:tab/>
        </w:r>
        <w:r w:rsidR="00A6117B" w:rsidRPr="00A6117B">
          <w:rPr>
            <w:rFonts w:ascii="宋体" w:eastAsia="宋体" w:hAnsi="宋体" w:cs="Times New Roman" w:hint="eastAsia"/>
            <w:kern w:val="0"/>
            <w:szCs w:val="21"/>
          </w:rPr>
          <w:t>投运前的验收</w:t>
        </w:r>
        <w:r w:rsidR="00A6117B" w:rsidRPr="002D09CB">
          <w:rPr>
            <w:rFonts w:ascii="宋体" w:eastAsia="宋体" w:hAnsi="宋体" w:cs="Times New Roman"/>
            <w:kern w:val="0"/>
            <w:szCs w:val="21"/>
          </w:rPr>
          <w:t>.........................................................</w:t>
        </w:r>
        <w:r w:rsidR="00C134AB" w:rsidRPr="00C134AB">
          <w:rPr>
            <w:rFonts w:ascii="宋体" w:eastAsia="宋体" w:hAnsi="宋体" w:cs="Times New Roman"/>
            <w:kern w:val="0"/>
            <w:szCs w:val="21"/>
          </w:rPr>
          <w:t>...</w:t>
        </w:r>
        <w:r w:rsidR="00A6117B" w:rsidRPr="002D09CB">
          <w:rPr>
            <w:rFonts w:ascii="宋体" w:eastAsia="宋体" w:hAnsi="宋体" w:cs="Times New Roman"/>
            <w:kern w:val="0"/>
            <w:szCs w:val="21"/>
          </w:rPr>
          <w:t>...</w:t>
        </w:r>
        <w:r w:rsidR="00C134AB" w:rsidRPr="00C134AB">
          <w:rPr>
            <w:rFonts w:ascii="宋体" w:eastAsia="宋体" w:hAnsi="宋体" w:cs="Times New Roman"/>
            <w:kern w:val="0"/>
            <w:szCs w:val="21"/>
          </w:rPr>
          <w:t>.</w:t>
        </w:r>
        <w:r w:rsidR="00A6117B" w:rsidRPr="002D09CB">
          <w:rPr>
            <w:rFonts w:ascii="宋体" w:eastAsia="宋体" w:hAnsi="宋体" w:cs="Times New Roman"/>
            <w:kern w:val="0"/>
            <w:szCs w:val="21"/>
          </w:rPr>
          <w:t>..</w:t>
        </w:r>
        <w:r w:rsidR="00C134AB" w:rsidRPr="00C134AB">
          <w:rPr>
            <w:rFonts w:ascii="宋体" w:eastAsia="宋体" w:hAnsi="宋体" w:cs="Times New Roman"/>
            <w:kern w:val="0"/>
            <w:szCs w:val="21"/>
          </w:rPr>
          <w:t>.</w:t>
        </w:r>
        <w:r w:rsidR="00A6117B" w:rsidRPr="002D09CB">
          <w:rPr>
            <w:rFonts w:ascii="宋体" w:eastAsia="宋体" w:hAnsi="宋体" w:cs="Times New Roman"/>
            <w:kern w:val="0"/>
            <w:szCs w:val="21"/>
          </w:rPr>
          <w:t>.......</w:t>
        </w:r>
        <w:r w:rsidR="00A6117B" w:rsidRPr="002D09CB">
          <w:rPr>
            <w:rFonts w:ascii="宋体" w:eastAsia="宋体" w:hAnsi="宋体" w:cs="Times New Roman" w:hint="eastAsia"/>
            <w:kern w:val="0"/>
            <w:szCs w:val="21"/>
          </w:rPr>
          <w:t>6</w:t>
        </w:r>
      </w:hyperlink>
    </w:p>
    <w:p w14:paraId="64D75B53" w14:textId="6162F779" w:rsidR="00A6117B" w:rsidRPr="002D09CB" w:rsidRDefault="00422C9F" w:rsidP="002D09CB">
      <w:pPr>
        <w:rPr>
          <w:rFonts w:ascii="宋体" w:eastAsia="宋体" w:hAnsi="宋体" w:cs="Times New Roman"/>
          <w:kern w:val="0"/>
          <w:szCs w:val="21"/>
        </w:rPr>
      </w:pPr>
      <w:hyperlink w:anchor="_bookmark14" w:history="1">
        <w:r w:rsidR="002D09CB" w:rsidRPr="002D09CB">
          <w:rPr>
            <w:rFonts w:ascii="宋体" w:eastAsia="宋体" w:hAnsi="宋体" w:cs="Times New Roman" w:hint="eastAsia"/>
            <w:kern w:val="0"/>
            <w:szCs w:val="21"/>
          </w:rPr>
          <w:t>9</w:t>
        </w:r>
        <w:r w:rsidR="00A6117B" w:rsidRPr="002D09CB">
          <w:rPr>
            <w:rFonts w:ascii="宋体" w:eastAsia="宋体" w:hAnsi="宋体" w:cs="Times New Roman"/>
            <w:kern w:val="0"/>
            <w:szCs w:val="21"/>
          </w:rPr>
          <w:tab/>
        </w:r>
        <w:r w:rsidR="00A6117B" w:rsidRPr="00A6117B">
          <w:rPr>
            <w:rFonts w:ascii="宋体" w:eastAsia="宋体" w:hAnsi="宋体" w:cs="Times New Roman" w:hint="eastAsia"/>
            <w:kern w:val="0"/>
            <w:szCs w:val="21"/>
          </w:rPr>
          <w:t>投运</w:t>
        </w:r>
        <w:r w:rsidR="00A6117B">
          <w:rPr>
            <w:rFonts w:ascii="宋体" w:eastAsia="宋体" w:hAnsi="宋体" w:cs="Times New Roman" w:hint="eastAsia"/>
            <w:kern w:val="0"/>
            <w:szCs w:val="21"/>
          </w:rPr>
          <w:t>后的总结报告</w:t>
        </w:r>
        <w:r w:rsidR="00A6117B" w:rsidRPr="002D09CB">
          <w:rPr>
            <w:rFonts w:ascii="宋体" w:eastAsia="宋体" w:hAnsi="宋体" w:cs="Times New Roman"/>
            <w:kern w:val="0"/>
            <w:szCs w:val="21"/>
          </w:rPr>
          <w:t>...........................................</w:t>
        </w:r>
        <w:r w:rsidR="00C134AB" w:rsidRPr="00C134AB">
          <w:rPr>
            <w:rFonts w:ascii="宋体" w:eastAsia="宋体" w:hAnsi="宋体" w:cs="Times New Roman"/>
            <w:kern w:val="0"/>
            <w:szCs w:val="21"/>
          </w:rPr>
          <w:t>....</w:t>
        </w:r>
        <w:r w:rsidR="00A6117B" w:rsidRPr="002D09CB">
          <w:rPr>
            <w:rFonts w:ascii="宋体" w:eastAsia="宋体" w:hAnsi="宋体" w:cs="Times New Roman"/>
            <w:kern w:val="0"/>
            <w:szCs w:val="21"/>
          </w:rPr>
          <w:t>....</w:t>
        </w:r>
        <w:r w:rsidR="00C134AB" w:rsidRPr="00C134AB">
          <w:rPr>
            <w:rFonts w:ascii="宋体" w:eastAsia="宋体" w:hAnsi="宋体" w:cs="Times New Roman"/>
            <w:kern w:val="0"/>
            <w:szCs w:val="21"/>
          </w:rPr>
          <w:t>.</w:t>
        </w:r>
        <w:r w:rsidR="00A6117B" w:rsidRPr="002D09CB">
          <w:rPr>
            <w:rFonts w:ascii="宋体" w:eastAsia="宋体" w:hAnsi="宋体" w:cs="Times New Roman"/>
            <w:kern w:val="0"/>
            <w:szCs w:val="21"/>
          </w:rPr>
          <w:t>..................</w:t>
        </w:r>
        <w:r w:rsidR="00A6117B" w:rsidRPr="002D09CB">
          <w:rPr>
            <w:rFonts w:ascii="宋体" w:eastAsia="宋体" w:hAnsi="宋体" w:cs="Times New Roman" w:hint="eastAsia"/>
            <w:kern w:val="0"/>
            <w:szCs w:val="21"/>
          </w:rPr>
          <w:t>6</w:t>
        </w:r>
      </w:hyperlink>
    </w:p>
    <w:p w14:paraId="34D776D0" w14:textId="43B36095" w:rsidR="009432E5" w:rsidRPr="00D02305" w:rsidRDefault="00422C9F" w:rsidP="002D09CB">
      <w:pPr>
        <w:tabs>
          <w:tab w:val="left" w:pos="2258"/>
          <w:tab w:val="right" w:leader="dot" w:pos="9356"/>
        </w:tabs>
        <w:ind w:leftChars="-135" w:left="-283"/>
        <w:jc w:val="right"/>
        <w:rPr>
          <w:rFonts w:ascii="宋体" w:eastAsia="宋体" w:hAnsi="宋体" w:cs="宋体"/>
          <w:kern w:val="0"/>
          <w:szCs w:val="21"/>
        </w:rPr>
      </w:pPr>
      <w:hyperlink w:anchor="_bookmark17" w:history="1">
        <w:r w:rsidR="009432E5" w:rsidRPr="00D02305">
          <w:rPr>
            <w:rFonts w:ascii="宋体" w:eastAsia="宋体" w:hAnsi="宋体" w:cs="Times New Roman"/>
            <w:kern w:val="0"/>
            <w:szCs w:val="21"/>
          </w:rPr>
          <w:t xml:space="preserve">附录 </w:t>
        </w:r>
        <w:r w:rsidR="009432E5" w:rsidRPr="00D02305">
          <w:rPr>
            <w:rFonts w:ascii="宋体" w:eastAsia="宋体" w:hAnsi="宋体" w:cs="宋体"/>
            <w:kern w:val="0"/>
            <w:szCs w:val="21"/>
          </w:rPr>
          <w:t>A</w:t>
        </w:r>
        <w:r w:rsidR="009432E5" w:rsidRPr="00D02305">
          <w:rPr>
            <w:rFonts w:ascii="宋体" w:eastAsia="宋体" w:hAnsi="宋体" w:cs="Times New Roman"/>
            <w:kern w:val="0"/>
            <w:szCs w:val="21"/>
          </w:rPr>
          <w:t>（规范性附录）</w:t>
        </w:r>
        <w:r w:rsidR="009432E5" w:rsidRPr="00D02305">
          <w:rPr>
            <w:rFonts w:ascii="宋体" w:eastAsia="宋体" w:hAnsi="宋体" w:cs="Times New Roman"/>
            <w:kern w:val="0"/>
            <w:szCs w:val="21"/>
          </w:rPr>
          <w:tab/>
        </w:r>
        <w:r w:rsidR="00A6117B" w:rsidRPr="00A6117B">
          <w:rPr>
            <w:rFonts w:ascii="宋体" w:eastAsia="宋体" w:hAnsi="宋体" w:cs="Times New Roman" w:hint="eastAsia"/>
            <w:kern w:val="0"/>
            <w:szCs w:val="21"/>
          </w:rPr>
          <w:t>GIL检修验收标准</w:t>
        </w:r>
        <w:proofErr w:type="gramStart"/>
        <w:r w:rsidR="00A6117B" w:rsidRPr="00A6117B">
          <w:rPr>
            <w:rFonts w:ascii="宋体" w:eastAsia="宋体" w:hAnsi="宋体" w:cs="Times New Roman" w:hint="eastAsia"/>
            <w:kern w:val="0"/>
            <w:szCs w:val="21"/>
          </w:rPr>
          <w:t>作业卡</w:t>
        </w:r>
        <w:proofErr w:type="gramEnd"/>
        <w:r w:rsidR="009432E5" w:rsidRPr="00D02305">
          <w:rPr>
            <w:rFonts w:ascii="宋体" w:eastAsia="宋体" w:hAnsi="宋体" w:cs="宋体"/>
            <w:kern w:val="0"/>
            <w:szCs w:val="21"/>
          </w:rPr>
          <w:tab/>
        </w:r>
        <w:r w:rsidR="0006355D">
          <w:rPr>
            <w:rFonts w:ascii="宋体" w:eastAsia="宋体" w:hAnsi="宋体" w:cs="宋体"/>
            <w:kern w:val="0"/>
            <w:szCs w:val="21"/>
          </w:rPr>
          <w:t xml:space="preserve"> </w:t>
        </w:r>
        <w:r w:rsidR="00503E3B">
          <w:rPr>
            <w:rFonts w:ascii="宋体" w:eastAsia="宋体" w:hAnsi="宋体" w:cs="宋体" w:hint="eastAsia"/>
            <w:kern w:val="0"/>
            <w:szCs w:val="21"/>
          </w:rPr>
          <w:t>7</w:t>
        </w:r>
      </w:hyperlink>
    </w:p>
    <w:p w14:paraId="48F5E679" w14:textId="64DF3A74" w:rsidR="009432E5" w:rsidRPr="00D02305" w:rsidRDefault="00422C9F" w:rsidP="002D09CB">
      <w:pPr>
        <w:tabs>
          <w:tab w:val="left" w:pos="2258"/>
          <w:tab w:val="right" w:leader="dot" w:pos="9356"/>
        </w:tabs>
        <w:ind w:leftChars="-135" w:left="-283"/>
        <w:jc w:val="right"/>
        <w:rPr>
          <w:rFonts w:ascii="宋体" w:eastAsia="宋体" w:hAnsi="宋体" w:cs="宋体"/>
          <w:kern w:val="0"/>
          <w:szCs w:val="21"/>
        </w:rPr>
      </w:pPr>
      <w:hyperlink w:anchor="_bookmark18" w:history="1">
        <w:r w:rsidR="009432E5" w:rsidRPr="00D02305">
          <w:rPr>
            <w:rFonts w:ascii="宋体" w:eastAsia="宋体" w:hAnsi="宋体" w:cs="Times New Roman"/>
            <w:kern w:val="0"/>
            <w:szCs w:val="21"/>
          </w:rPr>
          <w:t xml:space="preserve">附录 </w:t>
        </w:r>
        <w:r w:rsidR="009432E5" w:rsidRPr="00D02305">
          <w:rPr>
            <w:rFonts w:ascii="宋体" w:eastAsia="宋体" w:hAnsi="宋体" w:cs="宋体"/>
            <w:kern w:val="0"/>
            <w:szCs w:val="21"/>
          </w:rPr>
          <w:t>B</w:t>
        </w:r>
        <w:r w:rsidR="009432E5" w:rsidRPr="00D02305">
          <w:rPr>
            <w:rFonts w:ascii="宋体" w:eastAsia="宋体" w:hAnsi="宋体" w:cs="Times New Roman"/>
            <w:kern w:val="0"/>
            <w:szCs w:val="21"/>
          </w:rPr>
          <w:t>（资料性附录）</w:t>
        </w:r>
        <w:r w:rsidR="009432E5" w:rsidRPr="00D02305">
          <w:rPr>
            <w:rFonts w:ascii="宋体" w:eastAsia="宋体" w:hAnsi="宋体" w:cs="Times New Roman"/>
            <w:kern w:val="0"/>
            <w:szCs w:val="21"/>
          </w:rPr>
          <w:tab/>
        </w:r>
        <w:r w:rsidR="00A6117B" w:rsidRPr="00A6117B">
          <w:rPr>
            <w:rFonts w:ascii="宋体" w:eastAsia="宋体" w:hAnsi="宋体" w:cs="Times New Roman" w:hint="eastAsia"/>
            <w:kern w:val="0"/>
            <w:szCs w:val="21"/>
          </w:rPr>
          <w:t>GIL检修验收报告</w:t>
        </w:r>
        <w:r w:rsidR="009432E5" w:rsidRPr="00D02305">
          <w:rPr>
            <w:rFonts w:ascii="宋体" w:eastAsia="宋体" w:hAnsi="宋体" w:cs="宋体"/>
            <w:kern w:val="0"/>
            <w:szCs w:val="21"/>
          </w:rPr>
          <w:tab/>
        </w:r>
        <w:r w:rsidR="00503E3B">
          <w:rPr>
            <w:rFonts w:ascii="宋体" w:eastAsia="宋体" w:hAnsi="宋体" w:cs="宋体" w:hint="eastAsia"/>
            <w:kern w:val="0"/>
            <w:szCs w:val="21"/>
          </w:rPr>
          <w:t>8</w:t>
        </w:r>
      </w:hyperlink>
    </w:p>
    <w:p w14:paraId="1C9792CA" w14:textId="3D227886" w:rsidR="009432E5" w:rsidRDefault="00422C9F" w:rsidP="002D09CB">
      <w:pPr>
        <w:tabs>
          <w:tab w:val="left" w:pos="2258"/>
          <w:tab w:val="right" w:leader="dot" w:pos="9356"/>
        </w:tabs>
        <w:ind w:leftChars="-135" w:left="-283"/>
        <w:jc w:val="right"/>
        <w:rPr>
          <w:rFonts w:ascii="宋体" w:eastAsia="宋体" w:hAnsi="宋体" w:cs="宋体"/>
          <w:kern w:val="0"/>
          <w:szCs w:val="21"/>
        </w:rPr>
      </w:pPr>
      <w:hyperlink w:anchor="_bookmark19" w:history="1">
        <w:r w:rsidR="009432E5" w:rsidRPr="00D02305">
          <w:rPr>
            <w:rFonts w:ascii="宋体" w:eastAsia="宋体" w:hAnsi="宋体" w:cs="Times New Roman"/>
            <w:kern w:val="0"/>
            <w:szCs w:val="21"/>
          </w:rPr>
          <w:t xml:space="preserve">附录 </w:t>
        </w:r>
        <w:r w:rsidR="009432E5" w:rsidRPr="00D02305">
          <w:rPr>
            <w:rFonts w:ascii="宋体" w:eastAsia="宋体" w:hAnsi="宋体" w:cs="宋体"/>
            <w:kern w:val="0"/>
            <w:szCs w:val="21"/>
          </w:rPr>
          <w:t>C</w:t>
        </w:r>
        <w:r w:rsidR="009432E5" w:rsidRPr="00D02305">
          <w:rPr>
            <w:rFonts w:ascii="宋体" w:eastAsia="宋体" w:hAnsi="宋体" w:cs="Times New Roman"/>
            <w:kern w:val="0"/>
            <w:szCs w:val="21"/>
          </w:rPr>
          <w:t>（资料性附录）</w:t>
        </w:r>
        <w:r w:rsidR="009432E5" w:rsidRPr="00D02305">
          <w:rPr>
            <w:rFonts w:ascii="宋体" w:eastAsia="宋体" w:hAnsi="宋体" w:cs="Times New Roman"/>
            <w:kern w:val="0"/>
            <w:szCs w:val="21"/>
          </w:rPr>
          <w:tab/>
        </w:r>
        <w:r w:rsidR="00A6117B" w:rsidRPr="00A6117B">
          <w:rPr>
            <w:rFonts w:ascii="宋体" w:eastAsia="宋体" w:hAnsi="宋体" w:cs="Times New Roman" w:hint="eastAsia"/>
            <w:kern w:val="0"/>
            <w:szCs w:val="21"/>
          </w:rPr>
          <w:t>GIL检修总结</w:t>
        </w:r>
        <w:r w:rsidR="009432E5" w:rsidRPr="00D02305">
          <w:rPr>
            <w:rFonts w:ascii="宋体" w:eastAsia="宋体" w:hAnsi="宋体" w:cs="宋体"/>
            <w:kern w:val="0"/>
            <w:szCs w:val="21"/>
          </w:rPr>
          <w:tab/>
        </w:r>
        <w:r w:rsidR="00503E3B">
          <w:rPr>
            <w:rFonts w:ascii="宋体" w:eastAsia="宋体" w:hAnsi="宋体" w:cs="宋体" w:hint="eastAsia"/>
            <w:kern w:val="0"/>
            <w:szCs w:val="21"/>
          </w:rPr>
          <w:t>9</w:t>
        </w:r>
      </w:hyperlink>
    </w:p>
    <w:p w14:paraId="7DE71942" w14:textId="523083B7" w:rsidR="00700E12" w:rsidRPr="009A1DFA" w:rsidRDefault="00422C9F" w:rsidP="002D09CB">
      <w:pPr>
        <w:tabs>
          <w:tab w:val="left" w:pos="2258"/>
          <w:tab w:val="right" w:leader="dot" w:pos="9356"/>
        </w:tabs>
        <w:ind w:leftChars="-67" w:left="-141"/>
        <w:jc w:val="right"/>
        <w:rPr>
          <w:rFonts w:ascii="宋体" w:eastAsia="宋体" w:hAnsi="宋体" w:cs="Times New Roman"/>
          <w:kern w:val="0"/>
          <w:szCs w:val="21"/>
        </w:rPr>
      </w:pPr>
      <w:hyperlink w:anchor="_bookmark21" w:history="1">
        <w:r w:rsidR="00700E12" w:rsidRPr="00D02305">
          <w:rPr>
            <w:rFonts w:ascii="宋体" w:eastAsia="宋体" w:hAnsi="宋体" w:cs="Times New Roman"/>
            <w:kern w:val="0"/>
            <w:szCs w:val="21"/>
          </w:rPr>
          <w:t xml:space="preserve">编制说明 </w:t>
        </w:r>
        <w:r w:rsidR="00700E12" w:rsidRPr="009A1DFA">
          <w:rPr>
            <w:rFonts w:ascii="宋体" w:eastAsia="宋体" w:hAnsi="宋体" w:cs="Times New Roman"/>
            <w:kern w:val="0"/>
            <w:szCs w:val="21"/>
          </w:rPr>
          <w:t>......................</w:t>
        </w:r>
        <w:r w:rsidR="00C134AB" w:rsidRPr="00C134AB">
          <w:rPr>
            <w:rFonts w:ascii="宋体" w:eastAsia="宋体" w:hAnsi="宋体" w:cs="Times New Roman"/>
            <w:kern w:val="0"/>
            <w:szCs w:val="21"/>
          </w:rPr>
          <w:t>...</w:t>
        </w:r>
        <w:r w:rsidR="00700E12" w:rsidRPr="009A1DFA">
          <w:rPr>
            <w:rFonts w:ascii="宋体" w:eastAsia="宋体" w:hAnsi="宋体" w:cs="Times New Roman"/>
            <w:kern w:val="0"/>
            <w:szCs w:val="21"/>
          </w:rPr>
          <w:t>....................................................... 1</w:t>
        </w:r>
        <w:r w:rsidR="00503E3B">
          <w:rPr>
            <w:rFonts w:ascii="宋体" w:eastAsia="宋体" w:hAnsi="宋体" w:cs="Times New Roman" w:hint="eastAsia"/>
            <w:kern w:val="0"/>
            <w:szCs w:val="21"/>
          </w:rPr>
          <w:t>2</w:t>
        </w:r>
      </w:hyperlink>
    </w:p>
    <w:p w14:paraId="25C0FCED" w14:textId="77777777" w:rsidR="009432E5" w:rsidRPr="009432E5" w:rsidRDefault="009432E5" w:rsidP="000D0691">
      <w:pPr>
        <w:jc w:val="left"/>
        <w:rPr>
          <w:rFonts w:ascii="Calibri" w:eastAsia="宋体" w:hAnsi="Calibri" w:cs="Times New Roman"/>
          <w:kern w:val="0"/>
          <w:sz w:val="13"/>
          <w:szCs w:val="13"/>
        </w:rPr>
      </w:pPr>
    </w:p>
    <w:p w14:paraId="77B3E4FD" w14:textId="77777777" w:rsidR="009432E5" w:rsidRPr="009432E5" w:rsidRDefault="009432E5" w:rsidP="000D0691">
      <w:pPr>
        <w:jc w:val="left"/>
        <w:rPr>
          <w:rFonts w:ascii="Calibri" w:eastAsia="宋体" w:hAnsi="Calibri" w:cs="Times New Roman"/>
          <w:kern w:val="0"/>
          <w:sz w:val="20"/>
          <w:szCs w:val="20"/>
        </w:rPr>
      </w:pPr>
    </w:p>
    <w:p w14:paraId="4B64B665" w14:textId="77777777" w:rsidR="009432E5" w:rsidRPr="009432E5" w:rsidRDefault="009432E5" w:rsidP="000D0691">
      <w:pPr>
        <w:jc w:val="left"/>
        <w:rPr>
          <w:rFonts w:ascii="Calibri" w:eastAsia="宋体" w:hAnsi="Calibri" w:cs="Times New Roman"/>
          <w:kern w:val="0"/>
          <w:sz w:val="20"/>
          <w:szCs w:val="20"/>
        </w:rPr>
      </w:pPr>
    </w:p>
    <w:p w14:paraId="71B61D86" w14:textId="77777777" w:rsidR="009432E5" w:rsidRPr="009432E5" w:rsidRDefault="009432E5" w:rsidP="009432E5">
      <w:pPr>
        <w:spacing w:line="200" w:lineRule="exact"/>
        <w:jc w:val="left"/>
        <w:rPr>
          <w:rFonts w:ascii="Calibri" w:eastAsia="宋体" w:hAnsi="Calibri" w:cs="Times New Roman"/>
          <w:kern w:val="0"/>
          <w:sz w:val="20"/>
          <w:szCs w:val="20"/>
        </w:rPr>
      </w:pPr>
    </w:p>
    <w:p w14:paraId="72979FE7" w14:textId="77777777" w:rsidR="009432E5" w:rsidRPr="009432E5" w:rsidRDefault="009432E5" w:rsidP="009432E5">
      <w:pPr>
        <w:spacing w:line="200" w:lineRule="exact"/>
        <w:jc w:val="left"/>
        <w:rPr>
          <w:rFonts w:ascii="Calibri" w:eastAsia="宋体" w:hAnsi="Calibri" w:cs="Times New Roman"/>
          <w:kern w:val="0"/>
          <w:sz w:val="20"/>
          <w:szCs w:val="20"/>
        </w:rPr>
      </w:pPr>
    </w:p>
    <w:p w14:paraId="3DDE556F" w14:textId="77777777" w:rsidR="009432E5" w:rsidRPr="009432E5" w:rsidRDefault="009432E5" w:rsidP="009432E5">
      <w:pPr>
        <w:spacing w:line="200" w:lineRule="exact"/>
        <w:jc w:val="left"/>
        <w:rPr>
          <w:rFonts w:ascii="Calibri" w:eastAsia="宋体" w:hAnsi="Calibri" w:cs="Times New Roman"/>
          <w:kern w:val="0"/>
          <w:sz w:val="20"/>
          <w:szCs w:val="20"/>
        </w:rPr>
      </w:pPr>
    </w:p>
    <w:p w14:paraId="15804830" w14:textId="77777777" w:rsidR="009432E5" w:rsidRPr="009432E5" w:rsidRDefault="009432E5" w:rsidP="009432E5">
      <w:pPr>
        <w:spacing w:line="200" w:lineRule="exact"/>
        <w:jc w:val="left"/>
        <w:rPr>
          <w:rFonts w:ascii="Calibri" w:eastAsia="宋体" w:hAnsi="Calibri" w:cs="Times New Roman"/>
          <w:kern w:val="0"/>
          <w:sz w:val="20"/>
          <w:szCs w:val="20"/>
        </w:rPr>
      </w:pPr>
    </w:p>
    <w:p w14:paraId="755E0A23" w14:textId="77777777" w:rsidR="009432E5" w:rsidRPr="009432E5" w:rsidRDefault="009432E5" w:rsidP="009432E5">
      <w:pPr>
        <w:spacing w:line="200" w:lineRule="exact"/>
        <w:jc w:val="left"/>
        <w:rPr>
          <w:rFonts w:ascii="Calibri" w:eastAsia="宋体" w:hAnsi="Calibri" w:cs="Times New Roman"/>
          <w:kern w:val="0"/>
          <w:sz w:val="20"/>
          <w:szCs w:val="20"/>
        </w:rPr>
      </w:pPr>
    </w:p>
    <w:p w14:paraId="33B7E377" w14:textId="77777777" w:rsidR="009432E5" w:rsidRPr="009432E5" w:rsidRDefault="009432E5" w:rsidP="009432E5">
      <w:pPr>
        <w:spacing w:line="200" w:lineRule="exact"/>
        <w:jc w:val="left"/>
        <w:rPr>
          <w:rFonts w:ascii="Calibri" w:eastAsia="宋体" w:hAnsi="Calibri" w:cs="Times New Roman"/>
          <w:kern w:val="0"/>
          <w:sz w:val="20"/>
          <w:szCs w:val="20"/>
        </w:rPr>
      </w:pPr>
    </w:p>
    <w:p w14:paraId="309E24B9" w14:textId="77777777" w:rsidR="009432E5" w:rsidRPr="009432E5" w:rsidRDefault="009432E5" w:rsidP="009432E5">
      <w:pPr>
        <w:spacing w:line="200" w:lineRule="exact"/>
        <w:jc w:val="left"/>
        <w:rPr>
          <w:rFonts w:ascii="Calibri" w:eastAsia="宋体" w:hAnsi="Calibri" w:cs="Times New Roman"/>
          <w:kern w:val="0"/>
          <w:sz w:val="20"/>
          <w:szCs w:val="20"/>
        </w:rPr>
      </w:pPr>
    </w:p>
    <w:p w14:paraId="3DF3948A" w14:textId="77777777" w:rsidR="009432E5" w:rsidRPr="009432E5" w:rsidRDefault="009432E5" w:rsidP="009432E5">
      <w:pPr>
        <w:spacing w:line="200" w:lineRule="exact"/>
        <w:jc w:val="left"/>
        <w:rPr>
          <w:rFonts w:ascii="Calibri" w:eastAsia="宋体" w:hAnsi="Calibri" w:cs="Times New Roman"/>
          <w:kern w:val="0"/>
          <w:sz w:val="20"/>
          <w:szCs w:val="20"/>
        </w:rPr>
      </w:pPr>
    </w:p>
    <w:p w14:paraId="449648FA" w14:textId="77777777" w:rsidR="009432E5" w:rsidRPr="009432E5" w:rsidRDefault="009432E5" w:rsidP="009432E5">
      <w:pPr>
        <w:spacing w:line="200" w:lineRule="exact"/>
        <w:jc w:val="left"/>
        <w:rPr>
          <w:rFonts w:ascii="Calibri" w:eastAsia="宋体" w:hAnsi="Calibri" w:cs="Times New Roman"/>
          <w:kern w:val="0"/>
          <w:sz w:val="20"/>
          <w:szCs w:val="20"/>
        </w:rPr>
      </w:pPr>
    </w:p>
    <w:p w14:paraId="547A664D" w14:textId="77777777" w:rsidR="009432E5" w:rsidRPr="009432E5" w:rsidRDefault="009432E5" w:rsidP="009432E5">
      <w:pPr>
        <w:spacing w:line="200" w:lineRule="exact"/>
        <w:jc w:val="left"/>
        <w:rPr>
          <w:rFonts w:ascii="Calibri" w:eastAsia="宋体" w:hAnsi="Calibri" w:cs="Times New Roman"/>
          <w:kern w:val="0"/>
          <w:sz w:val="20"/>
          <w:szCs w:val="20"/>
        </w:rPr>
      </w:pPr>
    </w:p>
    <w:p w14:paraId="76B37CC0" w14:textId="77777777" w:rsidR="009432E5" w:rsidRPr="009432E5" w:rsidRDefault="009432E5" w:rsidP="009432E5">
      <w:pPr>
        <w:spacing w:line="200" w:lineRule="exact"/>
        <w:jc w:val="left"/>
        <w:rPr>
          <w:rFonts w:ascii="Calibri" w:eastAsia="宋体" w:hAnsi="Calibri" w:cs="Times New Roman"/>
          <w:kern w:val="0"/>
          <w:sz w:val="20"/>
          <w:szCs w:val="20"/>
        </w:rPr>
      </w:pPr>
    </w:p>
    <w:p w14:paraId="5EC5B75A" w14:textId="77777777" w:rsidR="009432E5" w:rsidRPr="009432E5" w:rsidRDefault="009432E5" w:rsidP="009432E5">
      <w:pPr>
        <w:spacing w:line="200" w:lineRule="exact"/>
        <w:jc w:val="left"/>
        <w:rPr>
          <w:rFonts w:ascii="Calibri" w:eastAsia="宋体" w:hAnsi="Calibri" w:cs="Times New Roman"/>
          <w:kern w:val="0"/>
          <w:sz w:val="20"/>
          <w:szCs w:val="20"/>
        </w:rPr>
      </w:pPr>
    </w:p>
    <w:p w14:paraId="6217DD39" w14:textId="77777777" w:rsidR="009432E5" w:rsidRPr="009432E5" w:rsidRDefault="009432E5" w:rsidP="009432E5">
      <w:pPr>
        <w:spacing w:line="200" w:lineRule="exact"/>
        <w:jc w:val="left"/>
        <w:rPr>
          <w:rFonts w:ascii="Calibri" w:eastAsia="宋体" w:hAnsi="Calibri" w:cs="Times New Roman"/>
          <w:kern w:val="0"/>
          <w:sz w:val="20"/>
          <w:szCs w:val="20"/>
        </w:rPr>
      </w:pPr>
    </w:p>
    <w:p w14:paraId="488EB244" w14:textId="77777777" w:rsidR="009432E5" w:rsidRPr="009432E5" w:rsidRDefault="009432E5" w:rsidP="009432E5">
      <w:pPr>
        <w:spacing w:line="200" w:lineRule="exact"/>
        <w:jc w:val="left"/>
        <w:rPr>
          <w:rFonts w:ascii="Calibri" w:eastAsia="宋体" w:hAnsi="Calibri" w:cs="Times New Roman"/>
          <w:kern w:val="0"/>
          <w:sz w:val="20"/>
          <w:szCs w:val="20"/>
        </w:rPr>
      </w:pPr>
    </w:p>
    <w:p w14:paraId="2559BD63" w14:textId="77777777" w:rsidR="009432E5" w:rsidRDefault="009432E5" w:rsidP="009432E5">
      <w:pPr>
        <w:spacing w:line="200" w:lineRule="exact"/>
        <w:jc w:val="left"/>
        <w:rPr>
          <w:rFonts w:ascii="Calibri" w:eastAsia="宋体" w:hAnsi="Calibri" w:cs="Times New Roman"/>
          <w:kern w:val="0"/>
          <w:sz w:val="20"/>
          <w:szCs w:val="20"/>
        </w:rPr>
      </w:pPr>
    </w:p>
    <w:p w14:paraId="7EC33AE7" w14:textId="77777777" w:rsidR="003D5C5F" w:rsidRDefault="003D5C5F" w:rsidP="009432E5">
      <w:pPr>
        <w:spacing w:line="200" w:lineRule="exact"/>
        <w:jc w:val="left"/>
        <w:rPr>
          <w:rFonts w:ascii="Calibri" w:eastAsia="宋体" w:hAnsi="Calibri" w:cs="Times New Roman"/>
          <w:kern w:val="0"/>
          <w:sz w:val="20"/>
          <w:szCs w:val="20"/>
        </w:rPr>
      </w:pPr>
    </w:p>
    <w:p w14:paraId="22B7BC1C" w14:textId="77777777" w:rsidR="003D5C5F" w:rsidRDefault="003D5C5F" w:rsidP="009432E5">
      <w:pPr>
        <w:spacing w:line="200" w:lineRule="exact"/>
        <w:jc w:val="left"/>
        <w:rPr>
          <w:rFonts w:ascii="Calibri" w:eastAsia="宋体" w:hAnsi="Calibri" w:cs="Times New Roman"/>
          <w:kern w:val="0"/>
          <w:sz w:val="20"/>
          <w:szCs w:val="20"/>
        </w:rPr>
      </w:pPr>
    </w:p>
    <w:p w14:paraId="7DB85250" w14:textId="77777777" w:rsidR="009432E5" w:rsidRPr="009432E5" w:rsidRDefault="009432E5" w:rsidP="009432E5">
      <w:pPr>
        <w:spacing w:line="200" w:lineRule="exact"/>
        <w:jc w:val="left"/>
        <w:rPr>
          <w:rFonts w:ascii="Calibri" w:eastAsia="宋体" w:hAnsi="Calibri" w:cs="Times New Roman"/>
          <w:kern w:val="0"/>
          <w:sz w:val="20"/>
          <w:szCs w:val="20"/>
        </w:rPr>
      </w:pPr>
    </w:p>
    <w:p w14:paraId="233AC698" w14:textId="77777777" w:rsidR="009432E5" w:rsidRPr="009432E5" w:rsidRDefault="003D5C5F" w:rsidP="00A16363">
      <w:pPr>
        <w:ind w:right="312"/>
        <w:jc w:val="right"/>
        <w:rPr>
          <w:rFonts w:ascii="Times New Roman" w:eastAsia="Times New Roman" w:hAnsi="Times New Roman" w:cs="Times New Roman"/>
          <w:kern w:val="0"/>
          <w:sz w:val="18"/>
          <w:szCs w:val="18"/>
        </w:rPr>
        <w:sectPr w:rsidR="009432E5" w:rsidRPr="009432E5" w:rsidSect="00E37A10">
          <w:headerReference w:type="default" r:id="rId10"/>
          <w:pgSz w:w="11907" w:h="16840"/>
          <w:pgMar w:top="1640" w:right="1020" w:bottom="820" w:left="1300" w:header="1448" w:footer="635" w:gutter="0"/>
          <w:pgNumType w:fmt="upperRoman"/>
          <w:cols w:space="720"/>
          <w:docGrid w:linePitch="286"/>
        </w:sectPr>
      </w:pPr>
      <w:r w:rsidRPr="00B50C20">
        <w:rPr>
          <w:rFonts w:asciiTheme="minorEastAsia" w:hAnsiTheme="minorEastAsia" w:cs="Times New Roman"/>
          <w:kern w:val="0"/>
          <w:sz w:val="18"/>
          <w:szCs w:val="18"/>
        </w:rPr>
        <w:fldChar w:fldCharType="begin"/>
      </w:r>
      <w:r w:rsidRPr="00B50C20">
        <w:rPr>
          <w:rFonts w:asciiTheme="minorEastAsia" w:hAnsiTheme="minorEastAsia" w:cs="Times New Roman"/>
          <w:kern w:val="0"/>
          <w:sz w:val="18"/>
          <w:szCs w:val="18"/>
        </w:rPr>
        <w:instrText xml:space="preserve"> = 2 \* ROMAN </w:instrText>
      </w:r>
      <w:r w:rsidRPr="00B50C20">
        <w:rPr>
          <w:rFonts w:asciiTheme="minorEastAsia" w:hAnsiTheme="minorEastAsia" w:cs="Times New Roman"/>
          <w:kern w:val="0"/>
          <w:sz w:val="18"/>
          <w:szCs w:val="18"/>
        </w:rPr>
        <w:fldChar w:fldCharType="separate"/>
      </w:r>
      <w:r w:rsidRPr="00B50C20">
        <w:rPr>
          <w:rFonts w:asciiTheme="minorEastAsia" w:hAnsiTheme="minorEastAsia" w:cs="Times New Roman"/>
          <w:noProof/>
          <w:kern w:val="0"/>
          <w:sz w:val="18"/>
          <w:szCs w:val="18"/>
        </w:rPr>
        <w:t>II</w:t>
      </w:r>
      <w:r w:rsidRPr="00B50C20">
        <w:rPr>
          <w:rFonts w:asciiTheme="minorEastAsia" w:hAnsiTheme="minorEastAsia" w:cs="Times New Roman"/>
          <w:kern w:val="0"/>
          <w:sz w:val="18"/>
          <w:szCs w:val="18"/>
        </w:rPr>
        <w:fldChar w:fldCharType="end"/>
      </w:r>
    </w:p>
    <w:p w14:paraId="20E16EB1" w14:textId="77777777" w:rsidR="009432E5" w:rsidRPr="009432E5" w:rsidRDefault="009432E5" w:rsidP="009432E5">
      <w:pPr>
        <w:spacing w:before="3" w:line="140" w:lineRule="exact"/>
        <w:jc w:val="left"/>
        <w:rPr>
          <w:rFonts w:ascii="Calibri" w:eastAsia="宋体" w:hAnsi="Calibri" w:cs="Times New Roman"/>
          <w:kern w:val="0"/>
          <w:sz w:val="14"/>
          <w:szCs w:val="14"/>
        </w:rPr>
      </w:pPr>
    </w:p>
    <w:p w14:paraId="03603BFE" w14:textId="77777777" w:rsidR="009432E5" w:rsidRPr="009432E5" w:rsidRDefault="009432E5" w:rsidP="009432E5">
      <w:pPr>
        <w:spacing w:line="200" w:lineRule="exact"/>
        <w:jc w:val="left"/>
        <w:rPr>
          <w:rFonts w:ascii="Calibri" w:eastAsia="宋体" w:hAnsi="Calibri" w:cs="Times New Roman"/>
          <w:kern w:val="0"/>
          <w:sz w:val="20"/>
          <w:szCs w:val="20"/>
        </w:rPr>
      </w:pPr>
    </w:p>
    <w:p w14:paraId="1DEA41E3" w14:textId="77777777" w:rsidR="009432E5" w:rsidRPr="009432E5" w:rsidRDefault="009432E5" w:rsidP="009432E5">
      <w:pPr>
        <w:spacing w:line="200" w:lineRule="exact"/>
        <w:jc w:val="left"/>
        <w:rPr>
          <w:rFonts w:ascii="Calibri" w:eastAsia="宋体" w:hAnsi="Calibri" w:cs="Times New Roman"/>
          <w:kern w:val="0"/>
          <w:sz w:val="20"/>
          <w:szCs w:val="20"/>
        </w:rPr>
      </w:pPr>
    </w:p>
    <w:p w14:paraId="3EEE674C" w14:textId="77777777" w:rsidR="009432E5" w:rsidRPr="009432E5" w:rsidRDefault="009432E5" w:rsidP="009432E5">
      <w:pPr>
        <w:spacing w:line="200" w:lineRule="exact"/>
        <w:jc w:val="left"/>
        <w:rPr>
          <w:rFonts w:ascii="Calibri" w:eastAsia="宋体" w:hAnsi="Calibri" w:cs="Times New Roman"/>
          <w:kern w:val="0"/>
          <w:sz w:val="20"/>
          <w:szCs w:val="20"/>
        </w:rPr>
      </w:pPr>
    </w:p>
    <w:p w14:paraId="5AFDB389" w14:textId="77777777" w:rsidR="009432E5" w:rsidRPr="009432E5" w:rsidRDefault="009432E5" w:rsidP="009432E5">
      <w:pPr>
        <w:spacing w:line="200" w:lineRule="exact"/>
        <w:jc w:val="left"/>
        <w:rPr>
          <w:rFonts w:ascii="Calibri" w:eastAsia="宋体" w:hAnsi="Calibri" w:cs="Times New Roman"/>
          <w:kern w:val="0"/>
          <w:sz w:val="20"/>
          <w:szCs w:val="20"/>
        </w:rPr>
      </w:pPr>
    </w:p>
    <w:p w14:paraId="51DD824F" w14:textId="77777777" w:rsidR="009432E5" w:rsidRPr="009432E5" w:rsidRDefault="009432E5" w:rsidP="009432E5">
      <w:pPr>
        <w:tabs>
          <w:tab w:val="left" w:pos="957"/>
        </w:tabs>
        <w:spacing w:line="419" w:lineRule="exact"/>
        <w:ind w:right="1"/>
        <w:jc w:val="center"/>
        <w:outlineLvl w:val="5"/>
        <w:rPr>
          <w:rFonts w:ascii="黑体" w:eastAsia="黑体" w:hAnsi="黑体" w:cs="黑体"/>
          <w:kern w:val="0"/>
          <w:sz w:val="32"/>
          <w:szCs w:val="32"/>
        </w:rPr>
      </w:pPr>
      <w:bookmarkStart w:id="0" w:name="_bookmark0"/>
      <w:bookmarkEnd w:id="0"/>
      <w:r w:rsidRPr="009432E5">
        <w:rPr>
          <w:rFonts w:ascii="黑体" w:eastAsia="黑体" w:hAnsi="黑体" w:cs="黑体"/>
          <w:kern w:val="0"/>
          <w:sz w:val="32"/>
          <w:szCs w:val="32"/>
        </w:rPr>
        <w:t>前</w:t>
      </w:r>
      <w:r w:rsidRPr="009432E5">
        <w:rPr>
          <w:rFonts w:ascii="黑体" w:eastAsia="黑体" w:hAnsi="黑体" w:cs="黑体"/>
          <w:kern w:val="0"/>
          <w:sz w:val="32"/>
          <w:szCs w:val="32"/>
        </w:rPr>
        <w:tab/>
        <w:t>言</w:t>
      </w:r>
    </w:p>
    <w:p w14:paraId="39DCEDFC" w14:textId="77777777" w:rsidR="009432E5" w:rsidRPr="009432E5" w:rsidRDefault="009432E5" w:rsidP="009432E5">
      <w:pPr>
        <w:spacing w:line="200" w:lineRule="exact"/>
        <w:jc w:val="left"/>
        <w:rPr>
          <w:rFonts w:ascii="Calibri" w:eastAsia="宋体" w:hAnsi="Calibri" w:cs="Times New Roman"/>
          <w:kern w:val="0"/>
          <w:sz w:val="20"/>
          <w:szCs w:val="20"/>
        </w:rPr>
      </w:pPr>
    </w:p>
    <w:p w14:paraId="6BA2BBDA" w14:textId="77777777" w:rsidR="009432E5" w:rsidRPr="009432E5" w:rsidRDefault="009432E5" w:rsidP="00293382">
      <w:pPr>
        <w:ind w:firstLineChars="200" w:firstLine="400"/>
        <w:rPr>
          <w:rFonts w:ascii="Calibri" w:eastAsia="宋体" w:hAnsi="Calibri" w:cs="Times New Roman"/>
          <w:kern w:val="0"/>
          <w:sz w:val="20"/>
          <w:szCs w:val="20"/>
        </w:rPr>
      </w:pPr>
    </w:p>
    <w:p w14:paraId="5D0D9C32" w14:textId="77777777" w:rsidR="009432E5" w:rsidRPr="009432E5" w:rsidRDefault="009432E5" w:rsidP="00293382">
      <w:pPr>
        <w:spacing w:before="6"/>
        <w:ind w:firstLineChars="200" w:firstLine="520"/>
        <w:rPr>
          <w:rFonts w:ascii="Calibri" w:eastAsia="宋体" w:hAnsi="Calibri" w:cs="Times New Roman"/>
          <w:kern w:val="0"/>
          <w:sz w:val="26"/>
          <w:szCs w:val="26"/>
        </w:rPr>
      </w:pPr>
    </w:p>
    <w:p w14:paraId="6E2E09B2" w14:textId="082341C3" w:rsidR="009432E5" w:rsidRPr="00700E12" w:rsidRDefault="00055164" w:rsidP="00293382">
      <w:pPr>
        <w:spacing w:before="2"/>
        <w:ind w:firstLineChars="200" w:firstLine="420"/>
        <w:rPr>
          <w:rFonts w:ascii="Times New Roman" w:hAnsi="Times New Roman" w:cs="Times New Roman"/>
          <w:kern w:val="0"/>
          <w:szCs w:val="21"/>
        </w:rPr>
      </w:pPr>
      <w:r w:rsidRPr="00700E12">
        <w:rPr>
          <w:rFonts w:ascii="Times New Roman" w:hAnsi="Times New Roman" w:cs="Times New Roman" w:hint="eastAsia"/>
          <w:kern w:val="0"/>
          <w:szCs w:val="21"/>
        </w:rPr>
        <w:t>为确保</w:t>
      </w:r>
      <w:r w:rsidRPr="00700E12">
        <w:rPr>
          <w:rFonts w:ascii="Times New Roman" w:hAnsi="Times New Roman" w:cs="Times New Roman"/>
          <w:kern w:val="0"/>
          <w:szCs w:val="21"/>
        </w:rPr>
        <w:t>1100kV</w:t>
      </w:r>
      <w:r w:rsidRPr="00700E12">
        <w:rPr>
          <w:rFonts w:ascii="Times New Roman" w:hAnsi="Times New Roman" w:cs="Times New Roman" w:hint="eastAsia"/>
          <w:kern w:val="0"/>
          <w:szCs w:val="21"/>
        </w:rPr>
        <w:t>气体绝缘金属封闭输电线路（以下简称</w:t>
      </w:r>
      <w:r w:rsidRPr="00700E12">
        <w:rPr>
          <w:rFonts w:ascii="Times New Roman" w:hAnsi="Times New Roman" w:cs="Times New Roman"/>
          <w:kern w:val="0"/>
          <w:szCs w:val="21"/>
        </w:rPr>
        <w:t>GIL</w:t>
      </w:r>
      <w:r w:rsidRPr="00700E12">
        <w:rPr>
          <w:rFonts w:ascii="Times New Roman" w:hAnsi="Times New Roman" w:cs="Times New Roman" w:hint="eastAsia"/>
          <w:kern w:val="0"/>
          <w:szCs w:val="21"/>
        </w:rPr>
        <w:t>）安全、可靠运行，使其检修工作标准化、规范化，特编制本</w:t>
      </w:r>
      <w:r w:rsidR="0039476F">
        <w:rPr>
          <w:rFonts w:ascii="Times New Roman" w:hAnsi="Times New Roman" w:cs="Times New Roman" w:hint="eastAsia"/>
          <w:kern w:val="0"/>
          <w:szCs w:val="21"/>
        </w:rPr>
        <w:t>导则</w:t>
      </w:r>
      <w:r w:rsidRPr="00700E12">
        <w:rPr>
          <w:rFonts w:ascii="Times New Roman" w:hAnsi="Times New Roman" w:cs="Times New Roman" w:hint="eastAsia"/>
          <w:kern w:val="0"/>
          <w:szCs w:val="21"/>
        </w:rPr>
        <w:t>。</w:t>
      </w:r>
    </w:p>
    <w:p w14:paraId="7736E234" w14:textId="5809550A" w:rsidR="00055164" w:rsidRPr="00700E12" w:rsidRDefault="00055164" w:rsidP="00293382">
      <w:pPr>
        <w:spacing w:before="2"/>
        <w:ind w:firstLineChars="200" w:firstLine="420"/>
        <w:rPr>
          <w:rFonts w:ascii="Times New Roman" w:hAnsi="Times New Roman" w:cs="Times New Roman"/>
          <w:kern w:val="0"/>
          <w:szCs w:val="21"/>
        </w:rPr>
      </w:pPr>
      <w:r w:rsidRPr="00700E12">
        <w:rPr>
          <w:rFonts w:ascii="Times New Roman" w:hAnsi="Times New Roman" w:cs="Times New Roman" w:hint="eastAsia"/>
          <w:kern w:val="0"/>
          <w:szCs w:val="21"/>
        </w:rPr>
        <w:t>本</w:t>
      </w:r>
      <w:r w:rsidR="0039476F">
        <w:rPr>
          <w:rFonts w:ascii="Times New Roman" w:hAnsi="Times New Roman" w:cs="Times New Roman" w:hint="eastAsia"/>
          <w:kern w:val="0"/>
          <w:szCs w:val="21"/>
        </w:rPr>
        <w:t>导则</w:t>
      </w:r>
      <w:r w:rsidRPr="00700E12">
        <w:rPr>
          <w:rFonts w:ascii="Times New Roman" w:hAnsi="Times New Roman" w:cs="Times New Roman" w:hint="eastAsia"/>
          <w:kern w:val="0"/>
          <w:szCs w:val="21"/>
        </w:rPr>
        <w:t>根据我国现有</w:t>
      </w:r>
      <w:r w:rsidRPr="00700E12">
        <w:rPr>
          <w:rFonts w:ascii="Times New Roman" w:hAnsi="Times New Roman" w:cs="Times New Roman"/>
          <w:kern w:val="0"/>
          <w:szCs w:val="21"/>
        </w:rPr>
        <w:t>550kV</w:t>
      </w:r>
      <w:r w:rsidRPr="00700E12">
        <w:rPr>
          <w:rFonts w:ascii="Times New Roman" w:hAnsi="Times New Roman" w:cs="Times New Roman" w:hint="eastAsia"/>
          <w:kern w:val="0"/>
          <w:szCs w:val="21"/>
        </w:rPr>
        <w:t>及</w:t>
      </w:r>
      <w:r w:rsidRPr="00700E12">
        <w:rPr>
          <w:rFonts w:ascii="Times New Roman" w:hAnsi="Times New Roman" w:cs="Times New Roman"/>
          <w:kern w:val="0"/>
          <w:szCs w:val="21"/>
        </w:rPr>
        <w:t>800kV GIL</w:t>
      </w:r>
      <w:r w:rsidRPr="00700E12">
        <w:rPr>
          <w:rFonts w:ascii="Times New Roman" w:hAnsi="Times New Roman" w:cs="Times New Roman" w:hint="eastAsia"/>
          <w:kern w:val="0"/>
          <w:szCs w:val="21"/>
        </w:rPr>
        <w:t>设备运行维护检修经验，参照国家、行业的有关标准、规范，并结合</w:t>
      </w:r>
      <w:r w:rsidRPr="00700E12">
        <w:rPr>
          <w:rFonts w:ascii="Times New Roman" w:hAnsi="Times New Roman" w:cs="Times New Roman"/>
          <w:kern w:val="0"/>
          <w:szCs w:val="21"/>
        </w:rPr>
        <w:t>1100kV GIL</w:t>
      </w:r>
      <w:r w:rsidRPr="00700E12">
        <w:rPr>
          <w:rFonts w:ascii="Times New Roman" w:hAnsi="Times New Roman" w:cs="Times New Roman" w:hint="eastAsia"/>
          <w:kern w:val="0"/>
          <w:szCs w:val="21"/>
        </w:rPr>
        <w:t>设备结构特点编制。</w:t>
      </w:r>
      <w:r w:rsidRPr="00700E12">
        <w:rPr>
          <w:rFonts w:ascii="Times New Roman" w:hAnsi="Times New Roman" w:cs="Times New Roman"/>
          <w:kern w:val="0"/>
          <w:szCs w:val="21"/>
        </w:rPr>
        <w:t>1100kV GIL</w:t>
      </w:r>
      <w:r w:rsidRPr="00700E12">
        <w:rPr>
          <w:rFonts w:ascii="Times New Roman" w:hAnsi="Times New Roman" w:cs="Times New Roman" w:hint="eastAsia"/>
          <w:kern w:val="0"/>
          <w:szCs w:val="21"/>
        </w:rPr>
        <w:t>设备的检修，除应执行本</w:t>
      </w:r>
      <w:r w:rsidR="0039476F">
        <w:rPr>
          <w:rFonts w:ascii="Times New Roman" w:hAnsi="Times New Roman" w:cs="Times New Roman" w:hint="eastAsia"/>
          <w:kern w:val="0"/>
          <w:szCs w:val="21"/>
        </w:rPr>
        <w:t>导则</w:t>
      </w:r>
      <w:r w:rsidRPr="00700E12">
        <w:rPr>
          <w:rFonts w:ascii="Times New Roman" w:hAnsi="Times New Roman" w:cs="Times New Roman" w:hint="eastAsia"/>
          <w:kern w:val="0"/>
          <w:szCs w:val="21"/>
        </w:rPr>
        <w:t>外，还应符合相关的国家标准和电力行业标准的规定。</w:t>
      </w:r>
    </w:p>
    <w:p w14:paraId="0F90DE81" w14:textId="5E0D308C" w:rsidR="007329C2" w:rsidRPr="00700E12" w:rsidRDefault="007329C2" w:rsidP="007329C2">
      <w:pPr>
        <w:spacing w:before="3"/>
        <w:ind w:firstLineChars="200" w:firstLine="420"/>
        <w:rPr>
          <w:rFonts w:ascii="Times New Roman" w:hAnsi="Times New Roman" w:cs="Times New Roman"/>
          <w:kern w:val="0"/>
          <w:szCs w:val="21"/>
        </w:rPr>
      </w:pPr>
      <w:r w:rsidRPr="00700E12">
        <w:rPr>
          <w:rFonts w:ascii="Times New Roman" w:hAnsi="Times New Roman" w:cs="Times New Roman" w:hint="eastAsia"/>
          <w:kern w:val="0"/>
          <w:szCs w:val="21"/>
        </w:rPr>
        <w:t>本标准按照</w:t>
      </w:r>
      <w:r w:rsidRPr="00700E12">
        <w:rPr>
          <w:rFonts w:ascii="Times New Roman" w:hAnsi="Times New Roman" w:cs="Times New Roman"/>
          <w:kern w:val="0"/>
          <w:szCs w:val="21"/>
        </w:rPr>
        <w:t>GB/T</w:t>
      </w:r>
      <w:r w:rsidR="00F16F5C" w:rsidRPr="00700E12">
        <w:rPr>
          <w:rFonts w:ascii="Times New Roman" w:hAnsi="Times New Roman" w:cs="Times New Roman"/>
          <w:kern w:val="0"/>
          <w:szCs w:val="21"/>
        </w:rPr>
        <w:t xml:space="preserve"> </w:t>
      </w:r>
      <w:r w:rsidR="004C65BF">
        <w:rPr>
          <w:rFonts w:ascii="Times New Roman" w:hAnsi="Times New Roman" w:cs="Times New Roman"/>
          <w:kern w:val="0"/>
          <w:szCs w:val="21"/>
        </w:rPr>
        <w:t>1.1</w:t>
      </w:r>
      <w:r w:rsidRPr="00700E12">
        <w:rPr>
          <w:rFonts w:ascii="Times New Roman" w:hAnsi="Times New Roman" w:cs="Times New Roman"/>
          <w:kern w:val="0"/>
          <w:szCs w:val="21"/>
        </w:rPr>
        <w:t>，</w:t>
      </w:r>
      <w:r w:rsidR="00503E3B">
        <w:rPr>
          <w:rFonts w:ascii="Times New Roman" w:hAnsi="Times New Roman" w:cs="Times New Roman" w:hint="eastAsia"/>
          <w:kern w:val="0"/>
          <w:szCs w:val="21"/>
        </w:rPr>
        <w:t>按照</w:t>
      </w:r>
      <w:r w:rsidRPr="00700E12">
        <w:rPr>
          <w:rFonts w:ascii="Times New Roman" w:hAnsi="Times New Roman" w:cs="Times New Roman" w:hint="eastAsia"/>
          <w:kern w:val="0"/>
          <w:szCs w:val="21"/>
        </w:rPr>
        <w:t>《标准化工作导则</w:t>
      </w:r>
      <w:r w:rsidRPr="00700E12">
        <w:rPr>
          <w:rFonts w:ascii="Times New Roman" w:hAnsi="Times New Roman" w:cs="Times New Roman"/>
          <w:kern w:val="0"/>
          <w:szCs w:val="21"/>
        </w:rPr>
        <w:t xml:space="preserve"> </w:t>
      </w:r>
      <w:r w:rsidRPr="00700E12">
        <w:rPr>
          <w:rFonts w:ascii="Times New Roman" w:hAnsi="Times New Roman" w:cs="Times New Roman" w:hint="eastAsia"/>
          <w:kern w:val="0"/>
          <w:szCs w:val="21"/>
        </w:rPr>
        <w:t>第</w:t>
      </w:r>
      <w:r w:rsidRPr="00700E12">
        <w:rPr>
          <w:rFonts w:ascii="Times New Roman" w:hAnsi="Times New Roman" w:cs="Times New Roman"/>
          <w:kern w:val="0"/>
          <w:szCs w:val="21"/>
        </w:rPr>
        <w:t>1</w:t>
      </w:r>
      <w:r w:rsidRPr="00700E12">
        <w:rPr>
          <w:rFonts w:ascii="Times New Roman" w:hAnsi="Times New Roman" w:cs="Times New Roman" w:hint="eastAsia"/>
          <w:kern w:val="0"/>
          <w:szCs w:val="21"/>
        </w:rPr>
        <w:t>部分</w:t>
      </w:r>
      <w:r w:rsidRPr="00700E12">
        <w:rPr>
          <w:rFonts w:ascii="Times New Roman" w:hAnsi="Times New Roman" w:cs="Times New Roman"/>
          <w:kern w:val="0"/>
          <w:szCs w:val="21"/>
        </w:rPr>
        <w:t xml:space="preserve"> </w:t>
      </w:r>
      <w:r w:rsidRPr="00700E12">
        <w:rPr>
          <w:rFonts w:ascii="Times New Roman" w:hAnsi="Times New Roman" w:cs="Times New Roman" w:hint="eastAsia"/>
          <w:kern w:val="0"/>
          <w:szCs w:val="21"/>
        </w:rPr>
        <w:t>标准的结构与编写》给出的规则起草。</w:t>
      </w:r>
    </w:p>
    <w:p w14:paraId="43B4A6D9" w14:textId="77777777" w:rsidR="007329C2" w:rsidRPr="00700E12" w:rsidRDefault="007329C2" w:rsidP="007329C2">
      <w:pPr>
        <w:spacing w:before="3"/>
        <w:ind w:firstLineChars="200" w:firstLine="420"/>
        <w:rPr>
          <w:rFonts w:ascii="Times New Roman" w:hAnsi="Times New Roman" w:cs="Times New Roman"/>
          <w:kern w:val="0"/>
          <w:szCs w:val="21"/>
        </w:rPr>
      </w:pPr>
      <w:r w:rsidRPr="00700E12">
        <w:rPr>
          <w:rFonts w:ascii="Times New Roman" w:hAnsi="Times New Roman" w:cs="Times New Roman" w:hint="eastAsia"/>
          <w:kern w:val="0"/>
          <w:szCs w:val="21"/>
        </w:rPr>
        <w:t>请注意本文件的某些内容可能涉及专利，本文件的发布机构不承担识别这些专利的责任。</w:t>
      </w:r>
    </w:p>
    <w:p w14:paraId="04719E37" w14:textId="77777777" w:rsidR="005866C9" w:rsidRPr="00700E12" w:rsidRDefault="009432E5" w:rsidP="00293382">
      <w:pPr>
        <w:spacing w:before="3"/>
        <w:ind w:firstLineChars="200" w:firstLine="420"/>
        <w:rPr>
          <w:rFonts w:ascii="Times New Roman" w:hAnsi="Times New Roman" w:cs="Times New Roman"/>
          <w:kern w:val="0"/>
          <w:szCs w:val="21"/>
        </w:rPr>
      </w:pPr>
      <w:r w:rsidRPr="00700E12">
        <w:rPr>
          <w:rFonts w:ascii="Times New Roman" w:hAnsi="Times New Roman" w:cs="Times New Roman"/>
          <w:kern w:val="0"/>
          <w:szCs w:val="21"/>
        </w:rPr>
        <w:t>本标准由中国</w:t>
      </w:r>
      <w:r w:rsidR="005866C9" w:rsidRPr="00700E12">
        <w:rPr>
          <w:rFonts w:ascii="Times New Roman" w:hAnsi="Times New Roman" w:cs="Times New Roman" w:hint="eastAsia"/>
          <w:kern w:val="0"/>
          <w:szCs w:val="21"/>
        </w:rPr>
        <w:t>电工技术</w:t>
      </w:r>
      <w:r w:rsidRPr="00700E12">
        <w:rPr>
          <w:rFonts w:ascii="Times New Roman" w:hAnsi="Times New Roman" w:cs="Times New Roman"/>
          <w:kern w:val="0"/>
          <w:szCs w:val="21"/>
        </w:rPr>
        <w:t>学会</w:t>
      </w:r>
      <w:r w:rsidRPr="00700E12">
        <w:rPr>
          <w:rFonts w:ascii="Times New Roman" w:hAnsi="Times New Roman" w:cs="Times New Roman"/>
          <w:kern w:val="0"/>
          <w:szCs w:val="21"/>
        </w:rPr>
        <w:t>××××</w:t>
      </w:r>
      <w:r w:rsidRPr="00700E12">
        <w:rPr>
          <w:rFonts w:ascii="Times New Roman" w:hAnsi="Times New Roman" w:cs="Times New Roman"/>
          <w:kern w:val="0"/>
          <w:szCs w:val="21"/>
        </w:rPr>
        <w:t>提出并解释。</w:t>
      </w:r>
    </w:p>
    <w:p w14:paraId="15CF4D1E" w14:textId="77777777" w:rsidR="005866C9" w:rsidRPr="00700E12" w:rsidRDefault="009432E5" w:rsidP="00293382">
      <w:pPr>
        <w:spacing w:before="3"/>
        <w:ind w:firstLineChars="200" w:firstLine="420"/>
        <w:rPr>
          <w:rFonts w:ascii="Times New Roman" w:hAnsi="Times New Roman" w:cs="Times New Roman"/>
          <w:kern w:val="0"/>
          <w:szCs w:val="21"/>
        </w:rPr>
      </w:pPr>
      <w:r w:rsidRPr="00700E12">
        <w:rPr>
          <w:rFonts w:ascii="Times New Roman" w:hAnsi="Times New Roman" w:cs="Times New Roman"/>
          <w:kern w:val="0"/>
          <w:szCs w:val="21"/>
        </w:rPr>
        <w:t>本标准起草单位：</w:t>
      </w:r>
    </w:p>
    <w:p w14:paraId="4CCE4706" w14:textId="77777777" w:rsidR="005866C9" w:rsidRPr="00700E12" w:rsidRDefault="009432E5" w:rsidP="00293382">
      <w:pPr>
        <w:spacing w:before="3"/>
        <w:ind w:firstLineChars="200" w:firstLine="420"/>
        <w:rPr>
          <w:rFonts w:ascii="Times New Roman" w:hAnsi="Times New Roman" w:cs="Times New Roman"/>
          <w:kern w:val="0"/>
          <w:szCs w:val="21"/>
        </w:rPr>
      </w:pPr>
      <w:r w:rsidRPr="00700E12">
        <w:rPr>
          <w:rFonts w:ascii="Times New Roman" w:hAnsi="Times New Roman" w:cs="Times New Roman"/>
          <w:kern w:val="0"/>
          <w:szCs w:val="21"/>
        </w:rPr>
        <w:t>本标准主要起草人：</w:t>
      </w:r>
    </w:p>
    <w:p w14:paraId="208783D4" w14:textId="77777777" w:rsidR="00165A63" w:rsidRPr="005110D9" w:rsidRDefault="00165A63" w:rsidP="00165A63">
      <w:pPr>
        <w:spacing w:before="2"/>
        <w:ind w:firstLineChars="200" w:firstLine="420"/>
        <w:rPr>
          <w:rFonts w:asciiTheme="minorEastAsia" w:hAnsiTheme="minorEastAsia" w:cs="Times New Roman"/>
          <w:kern w:val="0"/>
          <w:szCs w:val="21"/>
        </w:rPr>
      </w:pPr>
    </w:p>
    <w:p w14:paraId="09D91CE8" w14:textId="77777777" w:rsidR="003D5C5F" w:rsidRDefault="003D5C5F" w:rsidP="003D5C5F">
      <w:pPr>
        <w:widowControl/>
        <w:jc w:val="left"/>
        <w:rPr>
          <w:rFonts w:asciiTheme="minorEastAsia" w:hAnsiTheme="minorEastAsia" w:cs="Times New Roman"/>
          <w:kern w:val="0"/>
          <w:szCs w:val="21"/>
        </w:rPr>
      </w:pPr>
    </w:p>
    <w:p w14:paraId="6936AF4B" w14:textId="77777777" w:rsidR="003D5C5F" w:rsidRDefault="003D5C5F" w:rsidP="003D5C5F">
      <w:pPr>
        <w:widowControl/>
        <w:jc w:val="left"/>
        <w:rPr>
          <w:rFonts w:asciiTheme="minorEastAsia" w:hAnsiTheme="minorEastAsia" w:cs="Times New Roman"/>
          <w:kern w:val="0"/>
          <w:szCs w:val="21"/>
        </w:rPr>
      </w:pPr>
    </w:p>
    <w:p w14:paraId="71EFC73B" w14:textId="77777777" w:rsidR="003D5C5F" w:rsidRDefault="003D5C5F" w:rsidP="003D5C5F">
      <w:pPr>
        <w:widowControl/>
        <w:jc w:val="left"/>
        <w:rPr>
          <w:rFonts w:asciiTheme="minorEastAsia" w:hAnsiTheme="minorEastAsia" w:cs="Times New Roman"/>
          <w:kern w:val="0"/>
          <w:szCs w:val="21"/>
        </w:rPr>
      </w:pPr>
    </w:p>
    <w:p w14:paraId="16BB0D5C" w14:textId="77777777" w:rsidR="003D5C5F" w:rsidRDefault="003D5C5F" w:rsidP="003D5C5F">
      <w:pPr>
        <w:widowControl/>
        <w:jc w:val="left"/>
        <w:rPr>
          <w:rFonts w:asciiTheme="minorEastAsia" w:hAnsiTheme="minorEastAsia" w:cs="Times New Roman"/>
          <w:kern w:val="0"/>
          <w:szCs w:val="21"/>
        </w:rPr>
      </w:pPr>
    </w:p>
    <w:p w14:paraId="20FC3DB1" w14:textId="77777777" w:rsidR="003D5C5F" w:rsidRDefault="003D5C5F" w:rsidP="003D5C5F">
      <w:pPr>
        <w:widowControl/>
        <w:jc w:val="left"/>
        <w:rPr>
          <w:rFonts w:asciiTheme="minorEastAsia" w:hAnsiTheme="minorEastAsia" w:cs="Times New Roman"/>
          <w:kern w:val="0"/>
          <w:szCs w:val="21"/>
        </w:rPr>
      </w:pPr>
    </w:p>
    <w:p w14:paraId="07D77CC8" w14:textId="77777777" w:rsidR="003D5C5F" w:rsidRDefault="003D5C5F" w:rsidP="003D5C5F">
      <w:pPr>
        <w:widowControl/>
        <w:jc w:val="left"/>
        <w:rPr>
          <w:rFonts w:asciiTheme="minorEastAsia" w:hAnsiTheme="minorEastAsia" w:cs="Times New Roman"/>
          <w:kern w:val="0"/>
          <w:szCs w:val="21"/>
        </w:rPr>
      </w:pPr>
    </w:p>
    <w:p w14:paraId="70DAB116" w14:textId="77777777" w:rsidR="003D5C5F" w:rsidRDefault="003D5C5F" w:rsidP="003D5C5F">
      <w:pPr>
        <w:widowControl/>
        <w:jc w:val="left"/>
        <w:rPr>
          <w:rFonts w:asciiTheme="minorEastAsia" w:hAnsiTheme="minorEastAsia" w:cs="Times New Roman"/>
          <w:kern w:val="0"/>
          <w:szCs w:val="21"/>
        </w:rPr>
      </w:pPr>
    </w:p>
    <w:p w14:paraId="10C88E2F" w14:textId="77777777" w:rsidR="003D5C5F" w:rsidRDefault="003D5C5F" w:rsidP="003D5C5F">
      <w:pPr>
        <w:widowControl/>
        <w:jc w:val="left"/>
        <w:rPr>
          <w:rFonts w:asciiTheme="minorEastAsia" w:hAnsiTheme="minorEastAsia" w:cs="Times New Roman"/>
          <w:kern w:val="0"/>
          <w:szCs w:val="21"/>
        </w:rPr>
      </w:pPr>
    </w:p>
    <w:p w14:paraId="790357D8" w14:textId="77777777" w:rsidR="003D5C5F" w:rsidRDefault="003D5C5F" w:rsidP="003D5C5F">
      <w:pPr>
        <w:widowControl/>
        <w:jc w:val="left"/>
        <w:rPr>
          <w:rFonts w:asciiTheme="minorEastAsia" w:hAnsiTheme="minorEastAsia" w:cs="Times New Roman"/>
          <w:kern w:val="0"/>
          <w:szCs w:val="21"/>
        </w:rPr>
      </w:pPr>
    </w:p>
    <w:p w14:paraId="104DF135" w14:textId="77777777" w:rsidR="003D5C5F" w:rsidRDefault="003D5C5F" w:rsidP="003D5C5F">
      <w:pPr>
        <w:widowControl/>
        <w:jc w:val="left"/>
        <w:rPr>
          <w:rFonts w:asciiTheme="minorEastAsia" w:hAnsiTheme="minorEastAsia" w:cs="Times New Roman"/>
          <w:kern w:val="0"/>
          <w:szCs w:val="21"/>
        </w:rPr>
      </w:pPr>
    </w:p>
    <w:p w14:paraId="192B3BEC" w14:textId="77777777" w:rsidR="003D5C5F" w:rsidRDefault="003D5C5F" w:rsidP="003D5C5F">
      <w:pPr>
        <w:widowControl/>
        <w:jc w:val="left"/>
        <w:rPr>
          <w:rFonts w:asciiTheme="minorEastAsia" w:hAnsiTheme="minorEastAsia" w:cs="Times New Roman"/>
          <w:kern w:val="0"/>
          <w:szCs w:val="21"/>
        </w:rPr>
      </w:pPr>
    </w:p>
    <w:p w14:paraId="2AA69305" w14:textId="77777777" w:rsidR="003D5C5F" w:rsidRDefault="003D5C5F" w:rsidP="003D5C5F">
      <w:pPr>
        <w:widowControl/>
        <w:jc w:val="left"/>
        <w:rPr>
          <w:rFonts w:asciiTheme="minorEastAsia" w:hAnsiTheme="minorEastAsia" w:cs="Times New Roman"/>
          <w:kern w:val="0"/>
          <w:szCs w:val="21"/>
        </w:rPr>
      </w:pPr>
    </w:p>
    <w:p w14:paraId="5362E8D4" w14:textId="77777777" w:rsidR="003D5C5F" w:rsidRDefault="003D5C5F" w:rsidP="003D5C5F">
      <w:pPr>
        <w:widowControl/>
        <w:jc w:val="left"/>
        <w:rPr>
          <w:rFonts w:asciiTheme="minorEastAsia" w:hAnsiTheme="minorEastAsia" w:cs="Times New Roman"/>
          <w:kern w:val="0"/>
          <w:szCs w:val="21"/>
        </w:rPr>
      </w:pPr>
    </w:p>
    <w:p w14:paraId="148AE7D5" w14:textId="77777777" w:rsidR="003D5C5F" w:rsidRDefault="003D5C5F" w:rsidP="003D5C5F">
      <w:pPr>
        <w:widowControl/>
        <w:jc w:val="left"/>
        <w:rPr>
          <w:rFonts w:asciiTheme="minorEastAsia" w:hAnsiTheme="minorEastAsia" w:cs="Times New Roman"/>
          <w:kern w:val="0"/>
          <w:szCs w:val="21"/>
        </w:rPr>
      </w:pPr>
    </w:p>
    <w:p w14:paraId="2FEC8F8D" w14:textId="77777777" w:rsidR="003D5C5F" w:rsidRDefault="003D5C5F" w:rsidP="003D5C5F">
      <w:pPr>
        <w:widowControl/>
        <w:jc w:val="left"/>
        <w:rPr>
          <w:rFonts w:asciiTheme="minorEastAsia" w:hAnsiTheme="minorEastAsia" w:cs="Times New Roman"/>
          <w:kern w:val="0"/>
          <w:szCs w:val="21"/>
        </w:rPr>
      </w:pPr>
    </w:p>
    <w:p w14:paraId="214BDE67" w14:textId="77777777" w:rsidR="003D5C5F" w:rsidRDefault="003D5C5F" w:rsidP="003D5C5F">
      <w:pPr>
        <w:widowControl/>
        <w:jc w:val="left"/>
        <w:rPr>
          <w:rFonts w:asciiTheme="minorEastAsia" w:hAnsiTheme="minorEastAsia" w:cs="Times New Roman"/>
          <w:kern w:val="0"/>
          <w:szCs w:val="21"/>
        </w:rPr>
      </w:pPr>
    </w:p>
    <w:p w14:paraId="769FE883" w14:textId="77777777" w:rsidR="003D5C5F" w:rsidRDefault="003D5C5F" w:rsidP="003D5C5F">
      <w:pPr>
        <w:widowControl/>
        <w:jc w:val="left"/>
        <w:rPr>
          <w:rFonts w:asciiTheme="minorEastAsia" w:hAnsiTheme="minorEastAsia" w:cs="Times New Roman"/>
          <w:kern w:val="0"/>
          <w:szCs w:val="21"/>
        </w:rPr>
      </w:pPr>
    </w:p>
    <w:p w14:paraId="6FA7D449" w14:textId="77777777" w:rsidR="003D5C5F" w:rsidRDefault="003D5C5F" w:rsidP="003D5C5F">
      <w:pPr>
        <w:widowControl/>
        <w:jc w:val="left"/>
        <w:rPr>
          <w:rFonts w:asciiTheme="minorEastAsia" w:hAnsiTheme="minorEastAsia" w:cs="Times New Roman"/>
          <w:kern w:val="0"/>
          <w:szCs w:val="21"/>
        </w:rPr>
      </w:pPr>
    </w:p>
    <w:p w14:paraId="1487E78A" w14:textId="77777777" w:rsidR="003D5C5F" w:rsidRDefault="003D5C5F" w:rsidP="003D5C5F">
      <w:pPr>
        <w:widowControl/>
        <w:jc w:val="left"/>
        <w:rPr>
          <w:rFonts w:asciiTheme="minorEastAsia" w:hAnsiTheme="minorEastAsia" w:cs="Times New Roman"/>
          <w:kern w:val="0"/>
          <w:szCs w:val="21"/>
        </w:rPr>
      </w:pPr>
    </w:p>
    <w:p w14:paraId="3CCA45B7" w14:textId="77777777" w:rsidR="003D5C5F" w:rsidRDefault="003D5C5F" w:rsidP="003D5C5F">
      <w:pPr>
        <w:widowControl/>
        <w:jc w:val="left"/>
        <w:rPr>
          <w:rFonts w:asciiTheme="minorEastAsia" w:hAnsiTheme="minorEastAsia" w:cs="Times New Roman"/>
          <w:kern w:val="0"/>
          <w:szCs w:val="21"/>
        </w:rPr>
      </w:pPr>
    </w:p>
    <w:p w14:paraId="36E15A3E" w14:textId="77777777" w:rsidR="003D5C5F" w:rsidRDefault="003D5C5F" w:rsidP="003D5C5F">
      <w:pPr>
        <w:widowControl/>
        <w:jc w:val="left"/>
        <w:rPr>
          <w:rFonts w:asciiTheme="minorEastAsia" w:hAnsiTheme="minorEastAsia" w:cs="Times New Roman"/>
          <w:kern w:val="0"/>
          <w:szCs w:val="21"/>
        </w:rPr>
      </w:pPr>
    </w:p>
    <w:p w14:paraId="7E4FD16A" w14:textId="77777777" w:rsidR="003D5C5F" w:rsidRDefault="003D5C5F" w:rsidP="003D5C5F">
      <w:pPr>
        <w:widowControl/>
        <w:jc w:val="left"/>
        <w:rPr>
          <w:rFonts w:asciiTheme="minorEastAsia" w:hAnsiTheme="minorEastAsia" w:cs="Times New Roman"/>
          <w:kern w:val="0"/>
          <w:szCs w:val="21"/>
        </w:rPr>
      </w:pPr>
    </w:p>
    <w:p w14:paraId="5721C7FE" w14:textId="77777777" w:rsidR="003D5C5F" w:rsidRDefault="003D5C5F" w:rsidP="003D5C5F">
      <w:pPr>
        <w:widowControl/>
        <w:jc w:val="left"/>
        <w:rPr>
          <w:rFonts w:asciiTheme="minorEastAsia" w:hAnsiTheme="minorEastAsia" w:cs="Times New Roman"/>
          <w:kern w:val="0"/>
          <w:szCs w:val="21"/>
        </w:rPr>
      </w:pPr>
    </w:p>
    <w:p w14:paraId="4602381C" w14:textId="77777777" w:rsidR="003D5C5F" w:rsidRDefault="003D5C5F" w:rsidP="003D5C5F">
      <w:pPr>
        <w:widowControl/>
        <w:jc w:val="left"/>
        <w:rPr>
          <w:rFonts w:asciiTheme="minorEastAsia" w:hAnsiTheme="minorEastAsia" w:cs="Times New Roman"/>
          <w:kern w:val="0"/>
          <w:szCs w:val="21"/>
        </w:rPr>
      </w:pPr>
    </w:p>
    <w:p w14:paraId="5E2F6608" w14:textId="77777777" w:rsidR="003D5C5F" w:rsidRDefault="003D5C5F" w:rsidP="003D5C5F">
      <w:pPr>
        <w:widowControl/>
        <w:jc w:val="left"/>
        <w:rPr>
          <w:rFonts w:asciiTheme="minorEastAsia" w:hAnsiTheme="minorEastAsia" w:cs="Times New Roman"/>
          <w:kern w:val="0"/>
          <w:szCs w:val="21"/>
        </w:rPr>
      </w:pPr>
    </w:p>
    <w:p w14:paraId="5B6A3545" w14:textId="77777777" w:rsidR="00D74F21" w:rsidRDefault="00D74F21" w:rsidP="003D5C5F">
      <w:pPr>
        <w:widowControl/>
        <w:jc w:val="left"/>
        <w:rPr>
          <w:rFonts w:asciiTheme="minorEastAsia" w:hAnsiTheme="minorEastAsia" w:cs="Times New Roman"/>
          <w:kern w:val="0"/>
          <w:szCs w:val="21"/>
        </w:rPr>
      </w:pPr>
    </w:p>
    <w:p w14:paraId="148A7548" w14:textId="77777777" w:rsidR="00D74F21" w:rsidRDefault="00D74F21" w:rsidP="003D5C5F">
      <w:pPr>
        <w:widowControl/>
        <w:jc w:val="left"/>
        <w:rPr>
          <w:rFonts w:asciiTheme="minorEastAsia" w:hAnsiTheme="minorEastAsia" w:cs="Times New Roman"/>
          <w:kern w:val="0"/>
          <w:szCs w:val="21"/>
        </w:rPr>
      </w:pPr>
    </w:p>
    <w:p w14:paraId="1EC1FD23" w14:textId="77777777" w:rsidR="00D74F21" w:rsidRDefault="00D74F21" w:rsidP="003D5C5F">
      <w:pPr>
        <w:widowControl/>
        <w:jc w:val="left"/>
        <w:rPr>
          <w:rFonts w:asciiTheme="minorEastAsia" w:hAnsiTheme="minorEastAsia" w:cs="Times New Roman"/>
          <w:kern w:val="0"/>
          <w:szCs w:val="21"/>
        </w:rPr>
      </w:pPr>
    </w:p>
    <w:p w14:paraId="1318E11D" w14:textId="77777777" w:rsidR="00D74F21" w:rsidRDefault="003D5C5F" w:rsidP="00D74F21">
      <w:pPr>
        <w:ind w:right="312"/>
        <w:jc w:val="right"/>
        <w:rPr>
          <w:rFonts w:asciiTheme="majorEastAsia" w:eastAsiaTheme="majorEastAsia" w:hAnsiTheme="majorEastAsia" w:cs="Times New Roman"/>
          <w:kern w:val="0"/>
          <w:sz w:val="18"/>
          <w:szCs w:val="21"/>
        </w:rPr>
      </w:pPr>
      <w:r w:rsidRPr="00B50C20">
        <w:rPr>
          <w:rFonts w:asciiTheme="majorEastAsia" w:eastAsiaTheme="majorEastAsia" w:hAnsiTheme="majorEastAsia" w:cs="Times New Roman"/>
          <w:kern w:val="0"/>
          <w:sz w:val="18"/>
          <w:szCs w:val="21"/>
        </w:rPr>
        <w:fldChar w:fldCharType="begin"/>
      </w:r>
      <w:r w:rsidRPr="00B50C20">
        <w:rPr>
          <w:rFonts w:asciiTheme="majorEastAsia" w:eastAsiaTheme="majorEastAsia" w:hAnsiTheme="majorEastAsia" w:cs="Times New Roman"/>
          <w:kern w:val="0"/>
          <w:sz w:val="18"/>
          <w:szCs w:val="21"/>
        </w:rPr>
        <w:instrText xml:space="preserve"> = 3 \* ROMAN </w:instrText>
      </w:r>
      <w:r w:rsidRPr="00B50C20">
        <w:rPr>
          <w:rFonts w:asciiTheme="majorEastAsia" w:eastAsiaTheme="majorEastAsia" w:hAnsiTheme="majorEastAsia" w:cs="Times New Roman"/>
          <w:kern w:val="0"/>
          <w:sz w:val="18"/>
          <w:szCs w:val="21"/>
        </w:rPr>
        <w:fldChar w:fldCharType="separate"/>
      </w:r>
      <w:r w:rsidRPr="00B50C20">
        <w:rPr>
          <w:rFonts w:asciiTheme="majorEastAsia" w:eastAsiaTheme="majorEastAsia" w:hAnsiTheme="majorEastAsia" w:cs="Times New Roman"/>
          <w:noProof/>
          <w:kern w:val="0"/>
          <w:sz w:val="18"/>
          <w:szCs w:val="21"/>
        </w:rPr>
        <w:t>III</w:t>
      </w:r>
      <w:r w:rsidRPr="00B50C20">
        <w:rPr>
          <w:rFonts w:asciiTheme="majorEastAsia" w:eastAsiaTheme="majorEastAsia" w:hAnsiTheme="majorEastAsia" w:cs="Times New Roman"/>
          <w:kern w:val="0"/>
          <w:sz w:val="18"/>
          <w:szCs w:val="21"/>
        </w:rPr>
        <w:fldChar w:fldCharType="end"/>
      </w:r>
    </w:p>
    <w:p w14:paraId="3C80CE42" w14:textId="77777777" w:rsidR="00DA7187" w:rsidRDefault="00DA7187" w:rsidP="00D74F21">
      <w:pPr>
        <w:ind w:right="312"/>
        <w:jc w:val="right"/>
        <w:rPr>
          <w:rFonts w:asciiTheme="majorEastAsia" w:eastAsiaTheme="majorEastAsia" w:hAnsiTheme="majorEastAsia" w:cs="Times New Roman"/>
          <w:kern w:val="0"/>
          <w:sz w:val="18"/>
          <w:szCs w:val="21"/>
        </w:rPr>
        <w:sectPr w:rsidR="00DA7187">
          <w:footerReference w:type="default" r:id="rId11"/>
          <w:pgSz w:w="11907" w:h="16840"/>
          <w:pgMar w:top="1640" w:right="1020" w:bottom="1320" w:left="1300" w:header="1448" w:footer="1121" w:gutter="0"/>
          <w:pgNumType w:start="20"/>
          <w:cols w:space="720"/>
        </w:sectPr>
      </w:pPr>
    </w:p>
    <w:p w14:paraId="347580B6" w14:textId="77777777" w:rsidR="003D5C5F" w:rsidRPr="00B50C20" w:rsidRDefault="003D5C5F" w:rsidP="003D5C5F">
      <w:pPr>
        <w:widowControl/>
        <w:jc w:val="right"/>
        <w:rPr>
          <w:rFonts w:asciiTheme="majorEastAsia" w:eastAsiaTheme="majorEastAsia" w:hAnsiTheme="majorEastAsia" w:cs="Times New Roman"/>
          <w:kern w:val="0"/>
          <w:sz w:val="18"/>
          <w:szCs w:val="21"/>
        </w:rPr>
      </w:pPr>
    </w:p>
    <w:p w14:paraId="1AD78B94" w14:textId="77777777" w:rsidR="009432E5" w:rsidRPr="009432E5" w:rsidRDefault="009432E5" w:rsidP="009432E5">
      <w:pPr>
        <w:spacing w:line="200" w:lineRule="exact"/>
        <w:jc w:val="left"/>
        <w:rPr>
          <w:rFonts w:ascii="Calibri" w:eastAsia="宋体" w:hAnsi="Calibri" w:cs="Times New Roman"/>
          <w:kern w:val="0"/>
          <w:sz w:val="20"/>
          <w:szCs w:val="20"/>
        </w:rPr>
      </w:pPr>
    </w:p>
    <w:p w14:paraId="5A126EDA" w14:textId="77777777" w:rsidR="009432E5" w:rsidRPr="009432E5" w:rsidRDefault="009432E5" w:rsidP="009432E5">
      <w:pPr>
        <w:spacing w:line="200" w:lineRule="exact"/>
        <w:jc w:val="left"/>
        <w:rPr>
          <w:rFonts w:ascii="Calibri" w:eastAsia="宋体" w:hAnsi="Calibri" w:cs="Times New Roman"/>
          <w:kern w:val="0"/>
          <w:sz w:val="20"/>
          <w:szCs w:val="20"/>
        </w:rPr>
      </w:pPr>
    </w:p>
    <w:p w14:paraId="103382FB" w14:textId="77777777" w:rsidR="009432E5" w:rsidRPr="009432E5" w:rsidRDefault="009432E5" w:rsidP="009432E5">
      <w:pPr>
        <w:spacing w:line="200" w:lineRule="exact"/>
        <w:jc w:val="left"/>
        <w:rPr>
          <w:rFonts w:ascii="Calibri" w:eastAsia="宋体" w:hAnsi="Calibri" w:cs="Times New Roman"/>
          <w:kern w:val="0"/>
          <w:sz w:val="20"/>
          <w:szCs w:val="20"/>
        </w:rPr>
      </w:pPr>
    </w:p>
    <w:p w14:paraId="23348C3C" w14:textId="77777777" w:rsidR="009432E5" w:rsidRPr="009432E5" w:rsidRDefault="009432E5" w:rsidP="009432E5">
      <w:pPr>
        <w:spacing w:before="5" w:line="280" w:lineRule="exact"/>
        <w:jc w:val="left"/>
        <w:rPr>
          <w:rFonts w:ascii="Calibri" w:eastAsia="宋体" w:hAnsi="Calibri" w:cs="Times New Roman"/>
          <w:kern w:val="0"/>
          <w:sz w:val="28"/>
          <w:szCs w:val="28"/>
        </w:rPr>
      </w:pPr>
    </w:p>
    <w:p w14:paraId="31F4A45A" w14:textId="55881BCB" w:rsidR="009432E5" w:rsidRPr="009432E5" w:rsidRDefault="00055164" w:rsidP="009432E5">
      <w:pPr>
        <w:spacing w:line="419" w:lineRule="exact"/>
        <w:ind w:right="102"/>
        <w:jc w:val="center"/>
        <w:outlineLvl w:val="5"/>
        <w:rPr>
          <w:rFonts w:ascii="黑体" w:eastAsia="黑体" w:hAnsi="黑体" w:cs="黑体"/>
          <w:kern w:val="0"/>
          <w:sz w:val="32"/>
          <w:szCs w:val="32"/>
        </w:rPr>
      </w:pPr>
      <w:r w:rsidRPr="00055164">
        <w:rPr>
          <w:rFonts w:ascii="黑体" w:eastAsia="黑体" w:hAnsi="黑体" w:cs="黑体" w:hint="eastAsia"/>
          <w:kern w:val="0"/>
          <w:sz w:val="32"/>
          <w:szCs w:val="32"/>
        </w:rPr>
        <w:t>1100kV气体绝缘金属封闭输电线路检修</w:t>
      </w:r>
      <w:r w:rsidR="0039476F">
        <w:rPr>
          <w:rFonts w:ascii="黑体" w:eastAsia="黑体" w:hAnsi="黑体" w:cs="黑体" w:hint="eastAsia"/>
          <w:kern w:val="0"/>
          <w:sz w:val="32"/>
          <w:szCs w:val="32"/>
        </w:rPr>
        <w:t>导则</w:t>
      </w:r>
    </w:p>
    <w:p w14:paraId="1151E046" w14:textId="77777777" w:rsidR="009432E5" w:rsidRPr="009432E5" w:rsidRDefault="009432E5" w:rsidP="009432E5">
      <w:pPr>
        <w:spacing w:before="9" w:line="150" w:lineRule="exact"/>
        <w:jc w:val="left"/>
        <w:rPr>
          <w:rFonts w:ascii="Calibri" w:eastAsia="宋体" w:hAnsi="Calibri" w:cs="Times New Roman"/>
          <w:kern w:val="0"/>
          <w:sz w:val="15"/>
          <w:szCs w:val="15"/>
        </w:rPr>
      </w:pPr>
    </w:p>
    <w:p w14:paraId="0D158D2A" w14:textId="77777777" w:rsidR="009432E5" w:rsidRPr="009432E5" w:rsidRDefault="009432E5" w:rsidP="009432E5">
      <w:pPr>
        <w:spacing w:line="200" w:lineRule="exact"/>
        <w:jc w:val="left"/>
        <w:rPr>
          <w:rFonts w:ascii="Calibri" w:eastAsia="宋体" w:hAnsi="Calibri" w:cs="Times New Roman"/>
          <w:kern w:val="0"/>
          <w:sz w:val="20"/>
          <w:szCs w:val="20"/>
        </w:rPr>
      </w:pPr>
    </w:p>
    <w:p w14:paraId="0ED52C6C" w14:textId="77777777" w:rsidR="009432E5" w:rsidRPr="009432E5" w:rsidRDefault="009432E5" w:rsidP="009432E5">
      <w:pPr>
        <w:spacing w:line="200" w:lineRule="exact"/>
        <w:jc w:val="left"/>
        <w:rPr>
          <w:rFonts w:ascii="Calibri" w:eastAsia="宋体" w:hAnsi="Calibri" w:cs="Times New Roman"/>
          <w:kern w:val="0"/>
          <w:sz w:val="20"/>
          <w:szCs w:val="20"/>
        </w:rPr>
      </w:pPr>
    </w:p>
    <w:p w14:paraId="2315EC80" w14:textId="77777777" w:rsidR="009432E5" w:rsidRPr="009432E5" w:rsidRDefault="009432E5" w:rsidP="009432E5">
      <w:pPr>
        <w:tabs>
          <w:tab w:val="left" w:pos="430"/>
        </w:tabs>
        <w:spacing w:before="1"/>
        <w:ind w:left="116"/>
        <w:jc w:val="left"/>
        <w:rPr>
          <w:rFonts w:ascii="黑体" w:eastAsia="黑体" w:hAnsi="黑体" w:cs="黑体"/>
          <w:kern w:val="0"/>
          <w:szCs w:val="21"/>
        </w:rPr>
      </w:pPr>
      <w:bookmarkStart w:id="1" w:name="_bookmark1"/>
      <w:bookmarkEnd w:id="1"/>
      <w:r w:rsidRPr="009432E5">
        <w:rPr>
          <w:rFonts w:ascii="黑体" w:eastAsia="黑体" w:hAnsi="黑体" w:cs="黑体"/>
          <w:kern w:val="0"/>
          <w:szCs w:val="21"/>
        </w:rPr>
        <w:t>1</w:t>
      </w:r>
      <w:r w:rsidRPr="009432E5">
        <w:rPr>
          <w:rFonts w:ascii="黑体" w:eastAsia="黑体" w:hAnsi="黑体" w:cs="黑体"/>
          <w:kern w:val="0"/>
          <w:szCs w:val="21"/>
        </w:rPr>
        <w:tab/>
        <w:t>范围</w:t>
      </w:r>
    </w:p>
    <w:p w14:paraId="1B1EA5FF" w14:textId="77777777" w:rsidR="009432E5" w:rsidRPr="009432E5" w:rsidRDefault="009432E5" w:rsidP="009432E5">
      <w:pPr>
        <w:spacing w:before="4" w:line="110" w:lineRule="exact"/>
        <w:jc w:val="left"/>
        <w:rPr>
          <w:rFonts w:ascii="Calibri" w:eastAsia="宋体" w:hAnsi="Calibri" w:cs="Times New Roman"/>
          <w:kern w:val="0"/>
          <w:sz w:val="11"/>
          <w:szCs w:val="11"/>
        </w:rPr>
      </w:pPr>
    </w:p>
    <w:p w14:paraId="01D2E3A9" w14:textId="77777777" w:rsidR="009432E5" w:rsidRPr="009432E5" w:rsidRDefault="009432E5" w:rsidP="009432E5">
      <w:pPr>
        <w:spacing w:line="200" w:lineRule="exact"/>
        <w:jc w:val="left"/>
        <w:rPr>
          <w:rFonts w:ascii="Calibri" w:eastAsia="宋体" w:hAnsi="Calibri" w:cs="Times New Roman"/>
          <w:kern w:val="0"/>
          <w:sz w:val="20"/>
          <w:szCs w:val="20"/>
        </w:rPr>
      </w:pPr>
    </w:p>
    <w:p w14:paraId="12746A78" w14:textId="65E5A19A" w:rsidR="009432E5" w:rsidRPr="004C65BF" w:rsidRDefault="009432E5" w:rsidP="00055164">
      <w:pPr>
        <w:spacing w:before="2"/>
        <w:ind w:firstLineChars="255" w:firstLine="535"/>
        <w:jc w:val="left"/>
        <w:rPr>
          <w:rFonts w:ascii="Times New Roman" w:eastAsia="宋体" w:hAnsi="Times New Roman" w:cs="Times New Roman"/>
          <w:kern w:val="0"/>
          <w:szCs w:val="21"/>
        </w:rPr>
      </w:pPr>
      <w:r w:rsidRPr="004C65BF">
        <w:rPr>
          <w:rFonts w:ascii="Times New Roman" w:eastAsia="宋体" w:hAnsi="Times New Roman" w:cs="Times New Roman"/>
          <w:kern w:val="0"/>
          <w:szCs w:val="21"/>
        </w:rPr>
        <w:t>本标准规定了</w:t>
      </w:r>
      <w:r w:rsidR="00055164" w:rsidRPr="004C65BF">
        <w:rPr>
          <w:rFonts w:ascii="Times New Roman" w:eastAsia="宋体" w:hAnsi="Times New Roman" w:cs="Times New Roman" w:hint="eastAsia"/>
          <w:kern w:val="0"/>
          <w:szCs w:val="21"/>
        </w:rPr>
        <w:t>架空、直埋、隧道等敷设形式的</w:t>
      </w:r>
      <w:r w:rsidR="00055164" w:rsidRPr="004C65BF">
        <w:rPr>
          <w:rFonts w:ascii="Times New Roman" w:eastAsia="宋体" w:hAnsi="Times New Roman" w:cs="Times New Roman"/>
          <w:kern w:val="0"/>
          <w:szCs w:val="21"/>
        </w:rPr>
        <w:t>1100kV</w:t>
      </w:r>
      <w:r w:rsidR="00AF629B" w:rsidRPr="00AF629B">
        <w:rPr>
          <w:rFonts w:ascii="Times New Roman" w:eastAsia="宋体" w:hAnsi="Times New Roman" w:cs="Times New Roman" w:hint="eastAsia"/>
          <w:kern w:val="0"/>
          <w:szCs w:val="21"/>
        </w:rPr>
        <w:t>气体绝缘金属封闭输电线路（以下简称</w:t>
      </w:r>
      <w:r w:rsidR="00AF629B" w:rsidRPr="00AF629B">
        <w:rPr>
          <w:rFonts w:ascii="Times New Roman" w:eastAsia="宋体" w:hAnsi="Times New Roman" w:cs="Times New Roman" w:hint="eastAsia"/>
          <w:kern w:val="0"/>
          <w:szCs w:val="21"/>
        </w:rPr>
        <w:t>GIL</w:t>
      </w:r>
      <w:r w:rsidR="00AF629B" w:rsidRPr="00AF629B">
        <w:rPr>
          <w:rFonts w:ascii="Times New Roman" w:eastAsia="宋体" w:hAnsi="Times New Roman" w:cs="Times New Roman" w:hint="eastAsia"/>
          <w:kern w:val="0"/>
          <w:szCs w:val="21"/>
        </w:rPr>
        <w:t>）</w:t>
      </w:r>
      <w:r w:rsidR="00055164" w:rsidRPr="004C65BF">
        <w:rPr>
          <w:rFonts w:ascii="Times New Roman" w:eastAsia="宋体" w:hAnsi="Times New Roman" w:cs="Times New Roman" w:hint="eastAsia"/>
          <w:kern w:val="0"/>
          <w:szCs w:val="21"/>
        </w:rPr>
        <w:t>现场检修工作要求</w:t>
      </w:r>
      <w:r w:rsidRPr="004C65BF">
        <w:rPr>
          <w:rFonts w:ascii="Times New Roman" w:eastAsia="宋体" w:hAnsi="Times New Roman" w:cs="Times New Roman"/>
          <w:kern w:val="0"/>
          <w:szCs w:val="21"/>
        </w:rPr>
        <w:t>。</w:t>
      </w:r>
    </w:p>
    <w:p w14:paraId="1725272F" w14:textId="2305D014" w:rsidR="009432E5" w:rsidRPr="004C65BF" w:rsidRDefault="009432E5" w:rsidP="00700E12">
      <w:pPr>
        <w:spacing w:before="2"/>
        <w:ind w:firstLineChars="255" w:firstLine="535"/>
        <w:jc w:val="left"/>
        <w:rPr>
          <w:rFonts w:ascii="Times New Roman" w:eastAsia="宋体" w:hAnsi="Times New Roman" w:cs="Times New Roman"/>
          <w:kern w:val="0"/>
          <w:szCs w:val="21"/>
        </w:rPr>
      </w:pPr>
      <w:r w:rsidRPr="004C65BF">
        <w:rPr>
          <w:rFonts w:ascii="Times New Roman" w:eastAsia="宋体" w:hAnsi="Times New Roman" w:cs="Times New Roman"/>
          <w:kern w:val="0"/>
          <w:szCs w:val="21"/>
        </w:rPr>
        <w:t>本标准适用于</w:t>
      </w:r>
      <w:r w:rsidR="00055164" w:rsidRPr="004C65BF">
        <w:rPr>
          <w:rFonts w:ascii="Times New Roman" w:eastAsia="宋体" w:hAnsi="Times New Roman" w:cs="Times New Roman"/>
          <w:kern w:val="0"/>
          <w:szCs w:val="21"/>
        </w:rPr>
        <w:t>1100kV GIL</w:t>
      </w:r>
      <w:r w:rsidR="00055164" w:rsidRPr="004C65BF">
        <w:rPr>
          <w:rFonts w:ascii="Times New Roman" w:eastAsia="宋体" w:hAnsi="Times New Roman" w:cs="Times New Roman"/>
          <w:kern w:val="0"/>
          <w:szCs w:val="21"/>
        </w:rPr>
        <w:t>设备检修工作</w:t>
      </w:r>
      <w:r w:rsidRPr="004C65BF">
        <w:rPr>
          <w:rFonts w:ascii="Times New Roman" w:eastAsia="宋体" w:hAnsi="Times New Roman" w:cs="Times New Roman"/>
          <w:kern w:val="0"/>
          <w:szCs w:val="21"/>
        </w:rPr>
        <w:t>。</w:t>
      </w:r>
    </w:p>
    <w:p w14:paraId="075CF94A" w14:textId="77777777" w:rsidR="009432E5" w:rsidRPr="009432E5" w:rsidRDefault="009432E5" w:rsidP="009432E5">
      <w:pPr>
        <w:spacing w:before="7" w:line="110" w:lineRule="exact"/>
        <w:jc w:val="left"/>
        <w:rPr>
          <w:rFonts w:ascii="Calibri" w:eastAsia="宋体" w:hAnsi="Calibri" w:cs="Times New Roman"/>
          <w:kern w:val="0"/>
          <w:sz w:val="11"/>
          <w:szCs w:val="11"/>
        </w:rPr>
      </w:pPr>
    </w:p>
    <w:p w14:paraId="14D43CBD" w14:textId="77777777" w:rsidR="009432E5" w:rsidRPr="009432E5" w:rsidRDefault="009432E5" w:rsidP="009432E5">
      <w:pPr>
        <w:spacing w:line="200" w:lineRule="exact"/>
        <w:jc w:val="left"/>
        <w:rPr>
          <w:rFonts w:ascii="Calibri" w:eastAsia="宋体" w:hAnsi="Calibri" w:cs="Times New Roman"/>
          <w:kern w:val="0"/>
          <w:sz w:val="20"/>
          <w:szCs w:val="20"/>
        </w:rPr>
      </w:pPr>
    </w:p>
    <w:p w14:paraId="2D2AE29F" w14:textId="77777777" w:rsidR="009432E5" w:rsidRPr="009432E5" w:rsidRDefault="009432E5" w:rsidP="009432E5">
      <w:pPr>
        <w:tabs>
          <w:tab w:val="left" w:pos="430"/>
        </w:tabs>
        <w:ind w:left="116"/>
        <w:jc w:val="left"/>
        <w:rPr>
          <w:rFonts w:ascii="黑体" w:eastAsia="黑体" w:hAnsi="黑体" w:cs="黑体"/>
          <w:kern w:val="0"/>
          <w:szCs w:val="21"/>
        </w:rPr>
      </w:pPr>
      <w:bookmarkStart w:id="2" w:name="_bookmark2"/>
      <w:bookmarkEnd w:id="2"/>
      <w:r w:rsidRPr="009432E5">
        <w:rPr>
          <w:rFonts w:ascii="黑体" w:eastAsia="黑体" w:hAnsi="黑体" w:cs="黑体"/>
          <w:kern w:val="0"/>
          <w:szCs w:val="21"/>
        </w:rPr>
        <w:t>2</w:t>
      </w:r>
      <w:r w:rsidRPr="009432E5">
        <w:rPr>
          <w:rFonts w:ascii="黑体" w:eastAsia="黑体" w:hAnsi="黑体" w:cs="黑体"/>
          <w:kern w:val="0"/>
          <w:szCs w:val="21"/>
        </w:rPr>
        <w:tab/>
        <w:t>规范</w:t>
      </w:r>
      <w:r w:rsidRPr="009432E5">
        <w:rPr>
          <w:rFonts w:ascii="黑体" w:eastAsia="黑体" w:hAnsi="黑体" w:cs="黑体"/>
          <w:spacing w:val="-3"/>
          <w:kern w:val="0"/>
          <w:szCs w:val="21"/>
        </w:rPr>
        <w:t>性</w:t>
      </w:r>
      <w:r w:rsidRPr="009432E5">
        <w:rPr>
          <w:rFonts w:ascii="黑体" w:eastAsia="黑体" w:hAnsi="黑体" w:cs="黑体"/>
          <w:kern w:val="0"/>
          <w:szCs w:val="21"/>
        </w:rPr>
        <w:t>引</w:t>
      </w:r>
      <w:r w:rsidRPr="009432E5">
        <w:rPr>
          <w:rFonts w:ascii="黑体" w:eastAsia="黑体" w:hAnsi="黑体" w:cs="黑体"/>
          <w:spacing w:val="-3"/>
          <w:kern w:val="0"/>
          <w:szCs w:val="21"/>
        </w:rPr>
        <w:t>用</w:t>
      </w:r>
      <w:r w:rsidRPr="009432E5">
        <w:rPr>
          <w:rFonts w:ascii="黑体" w:eastAsia="黑体" w:hAnsi="黑体" w:cs="黑体"/>
          <w:kern w:val="0"/>
          <w:szCs w:val="21"/>
        </w:rPr>
        <w:t>文件</w:t>
      </w:r>
    </w:p>
    <w:p w14:paraId="6144BDEF" w14:textId="77777777" w:rsidR="009432E5" w:rsidRPr="009432E5" w:rsidRDefault="009432E5" w:rsidP="009432E5">
      <w:pPr>
        <w:spacing w:before="2" w:line="110" w:lineRule="exact"/>
        <w:jc w:val="left"/>
        <w:rPr>
          <w:rFonts w:ascii="Calibri" w:eastAsia="宋体" w:hAnsi="Calibri" w:cs="Times New Roman"/>
          <w:kern w:val="0"/>
          <w:sz w:val="11"/>
          <w:szCs w:val="11"/>
        </w:rPr>
      </w:pPr>
    </w:p>
    <w:p w14:paraId="2537614D" w14:textId="77777777" w:rsidR="009432E5" w:rsidRPr="009432E5" w:rsidRDefault="009432E5" w:rsidP="009432E5">
      <w:pPr>
        <w:spacing w:line="200" w:lineRule="exact"/>
        <w:jc w:val="left"/>
        <w:rPr>
          <w:rFonts w:ascii="Calibri" w:eastAsia="宋体" w:hAnsi="Calibri" w:cs="Times New Roman"/>
          <w:kern w:val="0"/>
          <w:sz w:val="20"/>
          <w:szCs w:val="20"/>
        </w:rPr>
      </w:pPr>
    </w:p>
    <w:p w14:paraId="589C9AE4" w14:textId="77777777" w:rsidR="009432E5" w:rsidRPr="004C65BF" w:rsidRDefault="009432E5" w:rsidP="00817EB6">
      <w:pPr>
        <w:ind w:left="116" w:right="105" w:firstLine="420"/>
        <w:jc w:val="left"/>
        <w:rPr>
          <w:rFonts w:ascii="Times New Roman" w:eastAsia="宋体" w:hAnsi="Times New Roman" w:cs="Times New Roman"/>
          <w:kern w:val="0"/>
          <w:szCs w:val="21"/>
        </w:rPr>
      </w:pPr>
      <w:r w:rsidRPr="004C65BF">
        <w:rPr>
          <w:rFonts w:ascii="Times New Roman" w:eastAsia="宋体" w:hAnsi="Times New Roman" w:cs="Times New Roman"/>
          <w:kern w:val="0"/>
          <w:szCs w:val="21"/>
        </w:rPr>
        <w:t>下列文件对于本文件的应用是必不可少的。凡是注日期的引用文件，仅注日期的版本适用于本文件。凡是不注日期的引用文件，其最新版本（包括所有的修改单）适用于本文件。</w:t>
      </w:r>
    </w:p>
    <w:p w14:paraId="0AEF0774" w14:textId="1A7A4CB0" w:rsidR="009432E5" w:rsidRPr="004C65BF" w:rsidRDefault="00055164" w:rsidP="00817EB6">
      <w:pPr>
        <w:tabs>
          <w:tab w:val="left" w:pos="1587"/>
        </w:tabs>
        <w:spacing w:before="1"/>
        <w:ind w:left="536"/>
        <w:jc w:val="left"/>
        <w:rPr>
          <w:rFonts w:ascii="Times New Roman" w:eastAsia="宋体" w:hAnsi="Times New Roman" w:cs="Times New Roman"/>
          <w:kern w:val="0"/>
          <w:szCs w:val="21"/>
        </w:rPr>
      </w:pPr>
      <w:r w:rsidRPr="004C65BF">
        <w:rPr>
          <w:rFonts w:ascii="Times New Roman" w:eastAsia="宋体" w:hAnsi="Times New Roman" w:cs="Times New Roman"/>
          <w:kern w:val="0"/>
          <w:szCs w:val="21"/>
        </w:rPr>
        <w:t>GB/T 5832.1</w:t>
      </w:r>
      <w:r w:rsidR="008A1EB9" w:rsidRPr="004C65BF">
        <w:rPr>
          <w:rFonts w:ascii="Times New Roman" w:eastAsia="宋体" w:hAnsi="Times New Roman" w:cs="Times New Roman"/>
          <w:kern w:val="0"/>
          <w:szCs w:val="21"/>
        </w:rPr>
        <w:t xml:space="preserve">  </w:t>
      </w:r>
      <w:r w:rsidR="00496E78" w:rsidRPr="00496E78">
        <w:rPr>
          <w:rFonts w:ascii="Times New Roman" w:eastAsia="宋体" w:hAnsi="Times New Roman" w:cs="Times New Roman" w:hint="eastAsia"/>
          <w:kern w:val="0"/>
          <w:szCs w:val="21"/>
        </w:rPr>
        <w:t>气体分析</w:t>
      </w:r>
      <w:r w:rsidR="00496E78" w:rsidRPr="00496E78">
        <w:rPr>
          <w:rFonts w:ascii="Times New Roman" w:eastAsia="宋体" w:hAnsi="Times New Roman" w:cs="Times New Roman" w:hint="eastAsia"/>
          <w:kern w:val="0"/>
          <w:szCs w:val="21"/>
        </w:rPr>
        <w:t xml:space="preserve"> </w:t>
      </w:r>
      <w:r w:rsidR="00496E78" w:rsidRPr="00496E78">
        <w:rPr>
          <w:rFonts w:ascii="Times New Roman" w:eastAsia="宋体" w:hAnsi="Times New Roman" w:cs="Times New Roman" w:hint="eastAsia"/>
          <w:kern w:val="0"/>
          <w:szCs w:val="21"/>
        </w:rPr>
        <w:t>微量水分的测定</w:t>
      </w:r>
      <w:r w:rsidR="00496E78" w:rsidRPr="00496E78">
        <w:rPr>
          <w:rFonts w:ascii="Times New Roman" w:eastAsia="宋体" w:hAnsi="Times New Roman" w:cs="Times New Roman" w:hint="eastAsia"/>
          <w:kern w:val="0"/>
          <w:szCs w:val="21"/>
        </w:rPr>
        <w:t xml:space="preserve"> </w:t>
      </w:r>
      <w:r w:rsidR="00496E78" w:rsidRPr="00496E78">
        <w:rPr>
          <w:rFonts w:ascii="Times New Roman" w:eastAsia="宋体" w:hAnsi="Times New Roman" w:cs="Times New Roman" w:hint="eastAsia"/>
          <w:kern w:val="0"/>
          <w:szCs w:val="21"/>
        </w:rPr>
        <w:t>第</w:t>
      </w:r>
      <w:r w:rsidR="00496E78" w:rsidRPr="00496E78">
        <w:rPr>
          <w:rFonts w:ascii="Times New Roman" w:eastAsia="宋体" w:hAnsi="Times New Roman" w:cs="Times New Roman" w:hint="eastAsia"/>
          <w:kern w:val="0"/>
          <w:szCs w:val="21"/>
        </w:rPr>
        <w:t>1</w:t>
      </w:r>
      <w:r w:rsidR="00496E78" w:rsidRPr="00496E78">
        <w:rPr>
          <w:rFonts w:ascii="Times New Roman" w:eastAsia="宋体" w:hAnsi="Times New Roman" w:cs="Times New Roman" w:hint="eastAsia"/>
          <w:kern w:val="0"/>
          <w:szCs w:val="21"/>
        </w:rPr>
        <w:t>部分：电解法</w:t>
      </w:r>
    </w:p>
    <w:p w14:paraId="0EFDB2D4" w14:textId="08D3D9F5" w:rsidR="009432E5" w:rsidRPr="004C65BF" w:rsidRDefault="00496E78" w:rsidP="00817EB6">
      <w:pPr>
        <w:tabs>
          <w:tab w:val="left" w:pos="1587"/>
        </w:tabs>
        <w:spacing w:before="2"/>
        <w:ind w:left="536"/>
        <w:jc w:val="left"/>
        <w:rPr>
          <w:rFonts w:ascii="Times New Roman" w:eastAsia="宋体" w:hAnsi="Times New Roman" w:cs="Times New Roman"/>
          <w:kern w:val="0"/>
          <w:szCs w:val="21"/>
        </w:rPr>
      </w:pPr>
      <w:r w:rsidRPr="004C65BF">
        <w:rPr>
          <w:rFonts w:ascii="Times New Roman" w:eastAsia="宋体" w:hAnsi="Times New Roman" w:cs="Times New Roman"/>
          <w:kern w:val="0"/>
          <w:szCs w:val="21"/>
        </w:rPr>
        <w:t>GB/T 5832.</w:t>
      </w:r>
      <w:r>
        <w:rPr>
          <w:rFonts w:ascii="Times New Roman" w:eastAsia="宋体" w:hAnsi="Times New Roman" w:cs="Times New Roman" w:hint="eastAsia"/>
          <w:kern w:val="0"/>
          <w:szCs w:val="21"/>
        </w:rPr>
        <w:t>2</w:t>
      </w:r>
      <w:r w:rsidRPr="004C65BF">
        <w:rPr>
          <w:rFonts w:ascii="Times New Roman" w:eastAsia="宋体" w:hAnsi="Times New Roman" w:cs="Times New Roman"/>
          <w:kern w:val="0"/>
          <w:szCs w:val="21"/>
        </w:rPr>
        <w:t xml:space="preserve">  </w:t>
      </w:r>
      <w:r w:rsidRPr="00496E78">
        <w:rPr>
          <w:rFonts w:ascii="Times New Roman" w:eastAsia="宋体" w:hAnsi="Times New Roman" w:cs="Times New Roman" w:hint="eastAsia"/>
          <w:kern w:val="0"/>
          <w:szCs w:val="21"/>
        </w:rPr>
        <w:t>气体分析</w:t>
      </w:r>
      <w:r w:rsidRPr="00496E78">
        <w:rPr>
          <w:rFonts w:ascii="Times New Roman" w:eastAsia="宋体" w:hAnsi="Times New Roman" w:cs="Times New Roman" w:hint="eastAsia"/>
          <w:kern w:val="0"/>
          <w:szCs w:val="21"/>
        </w:rPr>
        <w:t xml:space="preserve"> </w:t>
      </w:r>
      <w:r w:rsidRPr="00496E78">
        <w:rPr>
          <w:rFonts w:ascii="Times New Roman" w:eastAsia="宋体" w:hAnsi="Times New Roman" w:cs="Times New Roman" w:hint="eastAsia"/>
          <w:kern w:val="0"/>
          <w:szCs w:val="21"/>
        </w:rPr>
        <w:t>微量水分的测定</w:t>
      </w:r>
      <w:r w:rsidRPr="00496E78">
        <w:rPr>
          <w:rFonts w:ascii="Times New Roman" w:eastAsia="宋体" w:hAnsi="Times New Roman" w:cs="Times New Roman" w:hint="eastAsia"/>
          <w:kern w:val="0"/>
          <w:szCs w:val="21"/>
        </w:rPr>
        <w:t xml:space="preserve"> </w:t>
      </w:r>
      <w:r w:rsidRPr="00496E78">
        <w:rPr>
          <w:rFonts w:ascii="Times New Roman" w:eastAsia="宋体" w:hAnsi="Times New Roman" w:cs="Times New Roman" w:hint="eastAsia"/>
          <w:kern w:val="0"/>
          <w:szCs w:val="21"/>
        </w:rPr>
        <w:t>第</w:t>
      </w:r>
      <w:r w:rsidRPr="00496E78">
        <w:rPr>
          <w:rFonts w:ascii="Times New Roman" w:eastAsia="宋体" w:hAnsi="Times New Roman" w:cs="Times New Roman" w:hint="eastAsia"/>
          <w:kern w:val="0"/>
          <w:szCs w:val="21"/>
        </w:rPr>
        <w:t>2</w:t>
      </w:r>
      <w:r w:rsidRPr="00496E78">
        <w:rPr>
          <w:rFonts w:ascii="Times New Roman" w:eastAsia="宋体" w:hAnsi="Times New Roman" w:cs="Times New Roman" w:hint="eastAsia"/>
          <w:kern w:val="0"/>
          <w:szCs w:val="21"/>
        </w:rPr>
        <w:t>部分：露点法</w:t>
      </w:r>
    </w:p>
    <w:p w14:paraId="35C21FA5" w14:textId="5AFBDBB5" w:rsidR="0037470A" w:rsidRPr="004C65BF" w:rsidRDefault="0037470A" w:rsidP="008A1EB9">
      <w:pPr>
        <w:spacing w:before="2"/>
        <w:ind w:left="536"/>
        <w:jc w:val="left"/>
        <w:rPr>
          <w:rFonts w:ascii="Times New Roman" w:eastAsia="宋体" w:hAnsi="Times New Roman" w:cs="Times New Roman"/>
          <w:kern w:val="0"/>
          <w:szCs w:val="21"/>
        </w:rPr>
      </w:pPr>
      <w:r w:rsidRPr="004C65BF">
        <w:rPr>
          <w:rFonts w:ascii="Times New Roman" w:eastAsia="宋体" w:hAnsi="Times New Roman" w:cs="Times New Roman"/>
          <w:kern w:val="0"/>
          <w:szCs w:val="21"/>
        </w:rPr>
        <w:t>GB/T 11023</w:t>
      </w:r>
      <w:r w:rsidR="008A1EB9" w:rsidRPr="004C65BF">
        <w:rPr>
          <w:rFonts w:ascii="Times New Roman" w:eastAsia="宋体" w:hAnsi="Times New Roman" w:cs="Times New Roman"/>
          <w:kern w:val="0"/>
          <w:szCs w:val="21"/>
        </w:rPr>
        <w:t xml:space="preserve">  </w:t>
      </w:r>
      <w:r w:rsidRPr="004C65BF">
        <w:rPr>
          <w:rFonts w:ascii="Times New Roman" w:eastAsia="宋体" w:hAnsi="Times New Roman" w:cs="Times New Roman" w:hint="eastAsia"/>
          <w:kern w:val="0"/>
          <w:szCs w:val="21"/>
        </w:rPr>
        <w:t>高压开关设备六氟化硫气体密封试验导则</w:t>
      </w:r>
    </w:p>
    <w:p w14:paraId="7344D25B" w14:textId="2953BB0A" w:rsidR="0037470A" w:rsidRPr="004C65BF" w:rsidRDefault="0037470A" w:rsidP="008A1EB9">
      <w:pPr>
        <w:spacing w:before="2"/>
        <w:ind w:left="536"/>
        <w:jc w:val="left"/>
        <w:rPr>
          <w:rFonts w:ascii="Times New Roman" w:eastAsia="宋体" w:hAnsi="Times New Roman" w:cs="Times New Roman"/>
          <w:kern w:val="0"/>
          <w:szCs w:val="21"/>
        </w:rPr>
      </w:pPr>
      <w:r w:rsidRPr="004C65BF">
        <w:rPr>
          <w:rFonts w:ascii="Times New Roman" w:eastAsia="宋体" w:hAnsi="Times New Roman" w:cs="Times New Roman"/>
          <w:kern w:val="0"/>
          <w:szCs w:val="21"/>
        </w:rPr>
        <w:t>GB/</w:t>
      </w:r>
      <w:r w:rsidR="008F4D0C">
        <w:rPr>
          <w:rFonts w:ascii="Times New Roman" w:eastAsia="宋体" w:hAnsi="Times New Roman" w:cs="Times New Roman"/>
          <w:kern w:val="0"/>
          <w:szCs w:val="21"/>
        </w:rPr>
        <w:t>T</w:t>
      </w:r>
      <w:r w:rsidRPr="004C65BF">
        <w:rPr>
          <w:rFonts w:ascii="Times New Roman" w:eastAsia="宋体" w:hAnsi="Times New Roman" w:cs="Times New Roman"/>
          <w:kern w:val="0"/>
          <w:szCs w:val="21"/>
        </w:rPr>
        <w:t xml:space="preserve"> 24846</w:t>
      </w:r>
      <w:r w:rsidR="008A1EB9" w:rsidRPr="004C65BF">
        <w:rPr>
          <w:rFonts w:ascii="Times New Roman" w:eastAsia="宋体" w:hAnsi="Times New Roman" w:cs="Times New Roman"/>
          <w:kern w:val="0"/>
          <w:szCs w:val="21"/>
        </w:rPr>
        <w:t xml:space="preserve">  </w:t>
      </w:r>
      <w:r w:rsidRPr="004C65BF">
        <w:rPr>
          <w:rFonts w:ascii="Times New Roman" w:eastAsia="宋体" w:hAnsi="Times New Roman" w:cs="Times New Roman"/>
          <w:kern w:val="0"/>
          <w:szCs w:val="21"/>
        </w:rPr>
        <w:t>1000kV</w:t>
      </w:r>
      <w:r w:rsidRPr="004C65BF">
        <w:rPr>
          <w:rFonts w:ascii="Times New Roman" w:eastAsia="宋体" w:hAnsi="Times New Roman" w:cs="Times New Roman" w:hint="eastAsia"/>
          <w:kern w:val="0"/>
          <w:szCs w:val="21"/>
        </w:rPr>
        <w:t>交流电气设备预防性试验</w:t>
      </w:r>
      <w:r w:rsidR="0039476F">
        <w:rPr>
          <w:rFonts w:ascii="Times New Roman" w:eastAsia="宋体" w:hAnsi="Times New Roman" w:cs="Times New Roman" w:hint="eastAsia"/>
          <w:kern w:val="0"/>
          <w:szCs w:val="21"/>
        </w:rPr>
        <w:t>规程</w:t>
      </w:r>
    </w:p>
    <w:p w14:paraId="3246EFF6" w14:textId="2EC7ACFA" w:rsidR="0037470A" w:rsidRPr="004C65BF" w:rsidRDefault="0037470A" w:rsidP="00817EB6">
      <w:pPr>
        <w:tabs>
          <w:tab w:val="left" w:pos="1587"/>
        </w:tabs>
        <w:spacing w:before="2"/>
        <w:ind w:left="536"/>
        <w:jc w:val="left"/>
        <w:rPr>
          <w:rFonts w:ascii="Times New Roman" w:eastAsia="宋体" w:hAnsi="Times New Roman" w:cs="Times New Roman"/>
          <w:kern w:val="0"/>
          <w:szCs w:val="21"/>
        </w:rPr>
      </w:pPr>
      <w:r w:rsidRPr="004C65BF">
        <w:rPr>
          <w:rFonts w:ascii="Times New Roman" w:eastAsia="宋体" w:hAnsi="Times New Roman" w:cs="Times New Roman"/>
          <w:kern w:val="0"/>
          <w:szCs w:val="21"/>
        </w:rPr>
        <w:t>DL/T 304</w:t>
      </w:r>
      <w:r w:rsidR="008A1EB9" w:rsidRPr="004C65BF">
        <w:rPr>
          <w:rFonts w:ascii="Times New Roman" w:eastAsia="宋体" w:hAnsi="Times New Roman" w:cs="Times New Roman"/>
          <w:kern w:val="0"/>
          <w:szCs w:val="21"/>
        </w:rPr>
        <w:t xml:space="preserve">  </w:t>
      </w:r>
      <w:r w:rsidRPr="004C65BF">
        <w:rPr>
          <w:rFonts w:ascii="Times New Roman" w:eastAsia="宋体" w:hAnsi="Times New Roman" w:cs="Times New Roman" w:hint="eastAsia"/>
          <w:kern w:val="0"/>
          <w:szCs w:val="21"/>
        </w:rPr>
        <w:t>气体绝缘金属封闭输电线路现场交接试验导则</w:t>
      </w:r>
    </w:p>
    <w:p w14:paraId="5226E719" w14:textId="445B7454" w:rsidR="0037470A" w:rsidRDefault="0037470A" w:rsidP="00767F83">
      <w:pPr>
        <w:tabs>
          <w:tab w:val="left" w:pos="1587"/>
        </w:tabs>
        <w:spacing w:before="2"/>
        <w:ind w:left="536"/>
        <w:jc w:val="left"/>
        <w:rPr>
          <w:rFonts w:ascii="Times New Roman" w:eastAsia="宋体" w:hAnsi="Times New Roman" w:cs="Times New Roman"/>
          <w:kern w:val="0"/>
          <w:szCs w:val="21"/>
        </w:rPr>
      </w:pPr>
      <w:r w:rsidRPr="004C65BF">
        <w:rPr>
          <w:rFonts w:ascii="Times New Roman" w:eastAsia="宋体" w:hAnsi="Times New Roman" w:cs="Times New Roman"/>
          <w:kern w:val="0"/>
          <w:szCs w:val="21"/>
        </w:rPr>
        <w:t>DL/T 664</w:t>
      </w:r>
      <w:r w:rsidR="008A1EB9" w:rsidRPr="004C65BF">
        <w:rPr>
          <w:rFonts w:ascii="Times New Roman" w:eastAsia="宋体" w:hAnsi="Times New Roman" w:cs="Times New Roman"/>
          <w:kern w:val="0"/>
          <w:szCs w:val="21"/>
        </w:rPr>
        <w:t xml:space="preserve">  </w:t>
      </w:r>
      <w:r w:rsidRPr="004C65BF">
        <w:rPr>
          <w:rFonts w:ascii="Times New Roman" w:eastAsia="宋体" w:hAnsi="Times New Roman" w:cs="Times New Roman" w:hint="eastAsia"/>
          <w:kern w:val="0"/>
          <w:szCs w:val="21"/>
        </w:rPr>
        <w:t>带电设备红外诊断技术应用导则</w:t>
      </w:r>
    </w:p>
    <w:p w14:paraId="7B072B14" w14:textId="608621D8" w:rsidR="000D6305" w:rsidRDefault="000D6305" w:rsidP="00767F83">
      <w:pPr>
        <w:tabs>
          <w:tab w:val="left" w:pos="1587"/>
        </w:tabs>
        <w:spacing w:before="2"/>
        <w:ind w:left="536"/>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DL 408  </w:t>
      </w:r>
      <w:r w:rsidRPr="000D6305">
        <w:rPr>
          <w:rFonts w:ascii="Times New Roman" w:eastAsia="宋体" w:hAnsi="Times New Roman" w:cs="Times New Roman" w:hint="eastAsia"/>
          <w:kern w:val="0"/>
          <w:szCs w:val="21"/>
        </w:rPr>
        <w:t>电业安全工作</w:t>
      </w:r>
      <w:r w:rsidR="0039476F">
        <w:rPr>
          <w:rFonts w:ascii="Times New Roman" w:eastAsia="宋体" w:hAnsi="Times New Roman" w:cs="Times New Roman" w:hint="eastAsia"/>
          <w:kern w:val="0"/>
          <w:szCs w:val="21"/>
        </w:rPr>
        <w:t>规程</w:t>
      </w:r>
      <w:r w:rsidRPr="000D6305">
        <w:rPr>
          <w:rFonts w:ascii="Times New Roman" w:eastAsia="宋体" w:hAnsi="Times New Roman" w:cs="Times New Roman" w:hint="eastAsia"/>
          <w:kern w:val="0"/>
          <w:szCs w:val="21"/>
        </w:rPr>
        <w:t>（发电厂和变电所电气部分）</w:t>
      </w:r>
    </w:p>
    <w:p w14:paraId="33869E3A" w14:textId="77777777" w:rsidR="00470E7B" w:rsidRDefault="00470E7B" w:rsidP="00470E7B">
      <w:pPr>
        <w:tabs>
          <w:tab w:val="left" w:pos="1587"/>
        </w:tabs>
        <w:spacing w:before="2"/>
        <w:ind w:left="536"/>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DL 417  </w:t>
      </w:r>
      <w:r>
        <w:rPr>
          <w:rFonts w:ascii="Times New Roman" w:eastAsia="宋体" w:hAnsi="Times New Roman" w:cs="Times New Roman" w:hint="eastAsia"/>
          <w:kern w:val="0"/>
          <w:szCs w:val="21"/>
        </w:rPr>
        <w:t>电力设备局部放电现场测量导则</w:t>
      </w:r>
    </w:p>
    <w:p w14:paraId="7ACF2708" w14:textId="77777777" w:rsidR="009432E5" w:rsidRPr="009432E5" w:rsidRDefault="009432E5" w:rsidP="009432E5">
      <w:pPr>
        <w:spacing w:before="7" w:line="110" w:lineRule="exact"/>
        <w:jc w:val="left"/>
        <w:rPr>
          <w:rFonts w:ascii="Calibri" w:eastAsia="宋体" w:hAnsi="Calibri" w:cs="Times New Roman"/>
          <w:kern w:val="0"/>
          <w:sz w:val="11"/>
          <w:szCs w:val="11"/>
        </w:rPr>
      </w:pPr>
    </w:p>
    <w:p w14:paraId="7819648D" w14:textId="77777777" w:rsidR="009432E5" w:rsidRPr="009432E5" w:rsidRDefault="009432E5" w:rsidP="009432E5">
      <w:pPr>
        <w:spacing w:line="200" w:lineRule="exact"/>
        <w:jc w:val="left"/>
        <w:rPr>
          <w:rFonts w:ascii="Calibri" w:eastAsia="宋体" w:hAnsi="Calibri" w:cs="Times New Roman"/>
          <w:kern w:val="0"/>
          <w:sz w:val="20"/>
          <w:szCs w:val="20"/>
        </w:rPr>
      </w:pPr>
    </w:p>
    <w:p w14:paraId="01335ECD" w14:textId="77777777" w:rsidR="009432E5" w:rsidRDefault="009432E5" w:rsidP="009432E5">
      <w:pPr>
        <w:tabs>
          <w:tab w:val="left" w:pos="430"/>
        </w:tabs>
        <w:ind w:left="116"/>
        <w:jc w:val="left"/>
        <w:rPr>
          <w:rFonts w:ascii="黑体" w:eastAsia="黑体" w:hAnsi="黑体" w:cs="黑体"/>
          <w:kern w:val="0"/>
          <w:szCs w:val="21"/>
        </w:rPr>
      </w:pPr>
      <w:bookmarkStart w:id="3" w:name="_bookmark3"/>
      <w:bookmarkEnd w:id="3"/>
      <w:r w:rsidRPr="009432E5">
        <w:rPr>
          <w:rFonts w:ascii="黑体" w:eastAsia="黑体" w:hAnsi="黑体" w:cs="黑体"/>
          <w:kern w:val="0"/>
          <w:szCs w:val="21"/>
        </w:rPr>
        <w:t>3</w:t>
      </w:r>
      <w:r w:rsidRPr="009432E5">
        <w:rPr>
          <w:rFonts w:ascii="黑体" w:eastAsia="黑体" w:hAnsi="黑体" w:cs="黑体"/>
          <w:kern w:val="0"/>
          <w:szCs w:val="21"/>
        </w:rPr>
        <w:tab/>
        <w:t>术语</w:t>
      </w:r>
      <w:r w:rsidRPr="00F1485E">
        <w:rPr>
          <w:rFonts w:ascii="黑体" w:eastAsia="黑体" w:hAnsi="黑体" w:cs="黑体"/>
          <w:kern w:val="0"/>
          <w:szCs w:val="21"/>
        </w:rPr>
        <w:t>和</w:t>
      </w:r>
      <w:r w:rsidRPr="009432E5">
        <w:rPr>
          <w:rFonts w:ascii="黑体" w:eastAsia="黑体" w:hAnsi="黑体" w:cs="黑体"/>
          <w:kern w:val="0"/>
          <w:szCs w:val="21"/>
        </w:rPr>
        <w:t>定义</w:t>
      </w:r>
    </w:p>
    <w:p w14:paraId="2AC88F67" w14:textId="77777777" w:rsidR="00580132" w:rsidRPr="009432E5" w:rsidRDefault="00580132" w:rsidP="00580132">
      <w:pPr>
        <w:spacing w:before="8" w:line="150" w:lineRule="exact"/>
        <w:jc w:val="left"/>
        <w:rPr>
          <w:rFonts w:ascii="Calibri" w:eastAsia="宋体" w:hAnsi="Calibri" w:cs="Times New Roman"/>
          <w:kern w:val="0"/>
          <w:sz w:val="15"/>
          <w:szCs w:val="15"/>
        </w:rPr>
      </w:pPr>
    </w:p>
    <w:p w14:paraId="6B322D58" w14:textId="77777777" w:rsidR="009432E5" w:rsidRPr="009432E5" w:rsidRDefault="009432E5" w:rsidP="009432E5">
      <w:pPr>
        <w:spacing w:before="1" w:line="110" w:lineRule="exact"/>
        <w:jc w:val="left"/>
        <w:rPr>
          <w:rFonts w:ascii="Calibri" w:eastAsia="宋体" w:hAnsi="Calibri" w:cs="Times New Roman"/>
          <w:kern w:val="0"/>
          <w:sz w:val="11"/>
          <w:szCs w:val="11"/>
        </w:rPr>
      </w:pPr>
    </w:p>
    <w:p w14:paraId="7F0286E2" w14:textId="77777777" w:rsidR="009432E5" w:rsidRPr="00580132" w:rsidRDefault="0037470A" w:rsidP="00580132">
      <w:pPr>
        <w:spacing w:before="2"/>
        <w:ind w:left="536"/>
        <w:jc w:val="left"/>
        <w:rPr>
          <w:rFonts w:ascii="宋体" w:eastAsia="宋体" w:hAnsi="宋体" w:cs="Times New Roman"/>
          <w:kern w:val="0"/>
          <w:szCs w:val="21"/>
        </w:rPr>
      </w:pPr>
      <w:r w:rsidRPr="00580132">
        <w:rPr>
          <w:rFonts w:ascii="宋体" w:eastAsia="宋体" w:hAnsi="宋体" w:cs="Times New Roman"/>
          <w:kern w:val="0"/>
          <w:szCs w:val="21"/>
        </w:rPr>
        <w:t>下列术语和定义适用于本文件。</w:t>
      </w:r>
    </w:p>
    <w:p w14:paraId="1EFD82B7" w14:textId="77777777" w:rsidR="00817EB6" w:rsidRPr="009432E5" w:rsidRDefault="00817EB6" w:rsidP="00817EB6">
      <w:pPr>
        <w:spacing w:line="200" w:lineRule="exact"/>
        <w:jc w:val="left"/>
        <w:rPr>
          <w:rFonts w:ascii="Calibri" w:eastAsia="宋体" w:hAnsi="Calibri" w:cs="Times New Roman"/>
          <w:kern w:val="0"/>
          <w:sz w:val="20"/>
          <w:szCs w:val="20"/>
        </w:rPr>
      </w:pPr>
    </w:p>
    <w:p w14:paraId="7E8C6EA2" w14:textId="77777777" w:rsidR="00580132" w:rsidRDefault="0037470A" w:rsidP="00580132">
      <w:pPr>
        <w:ind w:left="116"/>
        <w:jc w:val="left"/>
        <w:rPr>
          <w:rFonts w:ascii="黑体" w:eastAsia="黑体" w:hAnsi="黑体" w:cs="黑体"/>
          <w:kern w:val="0"/>
          <w:szCs w:val="21"/>
        </w:rPr>
      </w:pPr>
      <w:r>
        <w:rPr>
          <w:rFonts w:ascii="黑体" w:eastAsia="黑体" w:hAnsi="黑体" w:cs="黑体"/>
          <w:kern w:val="0"/>
          <w:szCs w:val="21"/>
        </w:rPr>
        <w:t>3.1</w:t>
      </w:r>
      <w:r w:rsidR="00817EB6">
        <w:rPr>
          <w:rFonts w:ascii="黑体" w:eastAsia="黑体" w:hAnsi="黑体" w:cs="黑体" w:hint="eastAsia"/>
          <w:kern w:val="0"/>
          <w:szCs w:val="21"/>
        </w:rPr>
        <w:t xml:space="preserve"> </w:t>
      </w:r>
    </w:p>
    <w:p w14:paraId="6C7D39FB" w14:textId="77777777" w:rsidR="00580132" w:rsidRPr="009432E5" w:rsidRDefault="00580132" w:rsidP="00580132">
      <w:pPr>
        <w:spacing w:before="8" w:line="150" w:lineRule="exact"/>
        <w:jc w:val="left"/>
        <w:rPr>
          <w:rFonts w:ascii="Calibri" w:eastAsia="宋体" w:hAnsi="Calibri" w:cs="Times New Roman"/>
          <w:kern w:val="0"/>
          <w:sz w:val="15"/>
          <w:szCs w:val="15"/>
        </w:rPr>
      </w:pPr>
    </w:p>
    <w:p w14:paraId="1B263936" w14:textId="126A0E25" w:rsidR="009432E5" w:rsidRPr="00700E12" w:rsidRDefault="0037470A" w:rsidP="00580132">
      <w:pPr>
        <w:ind w:left="116" w:firstLineChars="214" w:firstLine="449"/>
        <w:jc w:val="left"/>
        <w:rPr>
          <w:rFonts w:ascii="Times New Roman" w:eastAsia="黑体" w:hAnsi="Times New Roman" w:cs="Times New Roman"/>
          <w:b/>
          <w:kern w:val="0"/>
          <w:szCs w:val="21"/>
        </w:rPr>
      </w:pPr>
      <w:r w:rsidRPr="00580132">
        <w:rPr>
          <w:rFonts w:ascii="黑体" w:eastAsia="黑体" w:hAnsi="黑体" w:cs="Times New Roman" w:hint="eastAsia"/>
          <w:kern w:val="0"/>
          <w:szCs w:val="21"/>
        </w:rPr>
        <w:t xml:space="preserve">气体绝缘金属封闭输电线路  </w:t>
      </w:r>
      <w:r w:rsidRPr="00700E12">
        <w:rPr>
          <w:rFonts w:ascii="Times New Roman" w:eastAsia="黑体" w:hAnsi="Times New Roman" w:cs="Times New Roman"/>
          <w:b/>
          <w:kern w:val="0"/>
          <w:szCs w:val="21"/>
        </w:rPr>
        <w:t>gas-insulated metal-enclosed transmission line</w:t>
      </w:r>
      <w:r w:rsidRPr="00700E12">
        <w:rPr>
          <w:rFonts w:ascii="Times New Roman" w:eastAsia="黑体" w:hAnsi="Times New Roman" w:cs="Times New Roman" w:hint="eastAsia"/>
          <w:b/>
          <w:kern w:val="0"/>
          <w:szCs w:val="21"/>
        </w:rPr>
        <w:t>（</w:t>
      </w:r>
      <w:r w:rsidRPr="00700E12">
        <w:rPr>
          <w:rFonts w:ascii="Times New Roman" w:eastAsia="黑体" w:hAnsi="Times New Roman" w:cs="Times New Roman"/>
          <w:b/>
          <w:kern w:val="0"/>
          <w:szCs w:val="21"/>
        </w:rPr>
        <w:t>GIL</w:t>
      </w:r>
      <w:r w:rsidRPr="00700E12">
        <w:rPr>
          <w:rFonts w:ascii="Times New Roman" w:eastAsia="黑体" w:hAnsi="Times New Roman" w:cs="Times New Roman" w:hint="eastAsia"/>
          <w:b/>
          <w:kern w:val="0"/>
          <w:szCs w:val="21"/>
        </w:rPr>
        <w:t>）</w:t>
      </w:r>
    </w:p>
    <w:p w14:paraId="246D9D2B" w14:textId="77777777" w:rsidR="009432E5" w:rsidRPr="00580132" w:rsidRDefault="0037470A" w:rsidP="00580132">
      <w:pPr>
        <w:tabs>
          <w:tab w:val="left" w:pos="851"/>
        </w:tabs>
        <w:spacing w:before="2"/>
        <w:ind w:firstLineChars="270" w:firstLine="567"/>
        <w:jc w:val="left"/>
        <w:rPr>
          <w:rFonts w:ascii="宋体" w:eastAsia="宋体" w:hAnsi="宋体" w:cs="Times New Roman"/>
          <w:kern w:val="0"/>
          <w:szCs w:val="21"/>
        </w:rPr>
      </w:pPr>
      <w:r w:rsidRPr="00580132">
        <w:rPr>
          <w:rFonts w:ascii="宋体" w:eastAsia="宋体" w:hAnsi="宋体" w:cs="Times New Roman" w:hint="eastAsia"/>
          <w:kern w:val="0"/>
          <w:szCs w:val="21"/>
        </w:rPr>
        <w:t>金属封闭线路，其内绝缘至少部分是通过不同于大气压下的空气的绝缘气体实现的，其外壳是接地的。</w:t>
      </w:r>
    </w:p>
    <w:p w14:paraId="1C333837" w14:textId="77777777" w:rsidR="00580132" w:rsidRDefault="0037470A" w:rsidP="00580132">
      <w:pPr>
        <w:ind w:left="116"/>
        <w:jc w:val="left"/>
        <w:rPr>
          <w:rFonts w:ascii="黑体" w:eastAsia="黑体" w:hAnsi="黑体" w:cs="黑体"/>
          <w:kern w:val="0"/>
          <w:szCs w:val="21"/>
        </w:rPr>
      </w:pPr>
      <w:r>
        <w:rPr>
          <w:rFonts w:ascii="黑体" w:eastAsia="黑体" w:hAnsi="黑体" w:cs="黑体"/>
          <w:kern w:val="0"/>
          <w:szCs w:val="21"/>
        </w:rPr>
        <w:t>3.</w:t>
      </w:r>
      <w:r>
        <w:rPr>
          <w:rFonts w:ascii="黑体" w:eastAsia="黑体" w:hAnsi="黑体" w:cs="黑体" w:hint="eastAsia"/>
          <w:kern w:val="0"/>
          <w:szCs w:val="21"/>
        </w:rPr>
        <w:t>2</w:t>
      </w:r>
    </w:p>
    <w:p w14:paraId="7400554B" w14:textId="77777777" w:rsidR="00580132" w:rsidRPr="009432E5" w:rsidRDefault="00580132" w:rsidP="00580132">
      <w:pPr>
        <w:spacing w:before="8" w:line="150" w:lineRule="exact"/>
        <w:jc w:val="left"/>
        <w:rPr>
          <w:rFonts w:ascii="Calibri" w:eastAsia="宋体" w:hAnsi="Calibri" w:cs="Times New Roman"/>
          <w:kern w:val="0"/>
          <w:sz w:val="15"/>
          <w:szCs w:val="15"/>
        </w:rPr>
      </w:pPr>
    </w:p>
    <w:p w14:paraId="4BD50ABE" w14:textId="77777777" w:rsidR="0037470A" w:rsidRPr="00700E12" w:rsidRDefault="0037470A" w:rsidP="00580132">
      <w:pPr>
        <w:ind w:left="116" w:firstLineChars="214" w:firstLine="449"/>
        <w:jc w:val="left"/>
        <w:rPr>
          <w:rFonts w:ascii="Times New Roman" w:eastAsia="黑体" w:hAnsi="Times New Roman" w:cs="Times New Roman"/>
          <w:b/>
          <w:kern w:val="0"/>
          <w:szCs w:val="21"/>
        </w:rPr>
      </w:pPr>
      <w:r w:rsidRPr="00580132">
        <w:rPr>
          <w:rFonts w:ascii="黑体" w:eastAsia="黑体" w:hAnsi="黑体" w:cs="Times New Roman" w:hint="eastAsia"/>
          <w:kern w:val="0"/>
          <w:szCs w:val="21"/>
        </w:rPr>
        <w:t xml:space="preserve">敷设形式  </w:t>
      </w:r>
      <w:r w:rsidRPr="00700E12">
        <w:rPr>
          <w:rFonts w:ascii="Times New Roman" w:eastAsia="黑体" w:hAnsi="Times New Roman" w:cs="Times New Roman"/>
          <w:b/>
          <w:kern w:val="0"/>
          <w:szCs w:val="21"/>
        </w:rPr>
        <w:t>laying mode</w:t>
      </w:r>
    </w:p>
    <w:p w14:paraId="4709F576" w14:textId="77777777" w:rsidR="0037470A" w:rsidRPr="00580132" w:rsidRDefault="0037470A" w:rsidP="00580132">
      <w:pPr>
        <w:tabs>
          <w:tab w:val="left" w:pos="851"/>
        </w:tabs>
        <w:spacing w:before="2"/>
        <w:ind w:firstLineChars="270" w:firstLine="567"/>
        <w:jc w:val="left"/>
        <w:rPr>
          <w:rFonts w:ascii="宋体" w:eastAsia="宋体" w:hAnsi="宋体" w:cs="Times New Roman"/>
          <w:kern w:val="0"/>
          <w:szCs w:val="21"/>
        </w:rPr>
      </w:pPr>
      <w:r w:rsidRPr="00580132">
        <w:rPr>
          <w:rFonts w:ascii="宋体" w:eastAsia="宋体" w:hAnsi="宋体" w:cs="Times New Roman" w:hint="eastAsia"/>
          <w:kern w:val="0"/>
          <w:szCs w:val="21"/>
        </w:rPr>
        <w:t>GIL的安装方式，主要有架空式、直埋式、隧道式。</w:t>
      </w:r>
    </w:p>
    <w:p w14:paraId="641A92EC" w14:textId="77777777" w:rsidR="00580132" w:rsidRDefault="0037470A" w:rsidP="00580132">
      <w:pPr>
        <w:ind w:left="116"/>
        <w:jc w:val="left"/>
        <w:rPr>
          <w:rFonts w:ascii="黑体" w:eastAsia="黑体" w:hAnsi="黑体" w:cs="黑体"/>
          <w:kern w:val="0"/>
          <w:szCs w:val="21"/>
        </w:rPr>
      </w:pPr>
      <w:r w:rsidRPr="0037470A">
        <w:rPr>
          <w:rFonts w:ascii="黑体" w:eastAsia="黑体" w:hAnsi="黑体" w:cs="黑体" w:hint="eastAsia"/>
          <w:kern w:val="0"/>
          <w:szCs w:val="21"/>
        </w:rPr>
        <w:t>3.3</w:t>
      </w:r>
    </w:p>
    <w:p w14:paraId="6A834684" w14:textId="77777777" w:rsidR="00580132" w:rsidRPr="009432E5" w:rsidRDefault="00580132" w:rsidP="00580132">
      <w:pPr>
        <w:spacing w:before="8" w:line="150" w:lineRule="exact"/>
        <w:jc w:val="left"/>
        <w:rPr>
          <w:rFonts w:ascii="Calibri" w:eastAsia="宋体" w:hAnsi="Calibri" w:cs="Times New Roman"/>
          <w:kern w:val="0"/>
          <w:sz w:val="15"/>
          <w:szCs w:val="15"/>
        </w:rPr>
      </w:pPr>
    </w:p>
    <w:p w14:paraId="49352D8A" w14:textId="77777777" w:rsidR="0037470A" w:rsidRPr="00700E12" w:rsidRDefault="0037470A" w:rsidP="00580132">
      <w:pPr>
        <w:ind w:left="116" w:firstLineChars="214" w:firstLine="449"/>
        <w:jc w:val="left"/>
        <w:rPr>
          <w:rFonts w:ascii="Times New Roman" w:eastAsia="黑体" w:hAnsi="Times New Roman" w:cs="Times New Roman"/>
          <w:b/>
          <w:kern w:val="0"/>
          <w:szCs w:val="21"/>
        </w:rPr>
      </w:pPr>
      <w:r w:rsidRPr="00580132">
        <w:rPr>
          <w:rFonts w:ascii="黑体" w:eastAsia="黑体" w:hAnsi="黑体" w:cs="Times New Roman"/>
          <w:kern w:val="0"/>
          <w:szCs w:val="21"/>
        </w:rPr>
        <w:t>日常维护项目</w:t>
      </w:r>
      <w:r w:rsidRPr="00580132">
        <w:rPr>
          <w:rFonts w:ascii="黑体" w:eastAsia="黑体" w:hAnsi="黑体" w:cs="Times New Roman" w:hint="eastAsia"/>
          <w:kern w:val="0"/>
          <w:szCs w:val="21"/>
        </w:rPr>
        <w:t xml:space="preserve">  </w:t>
      </w:r>
      <w:r w:rsidRPr="00700E12">
        <w:rPr>
          <w:rFonts w:ascii="Times New Roman" w:eastAsia="黑体" w:hAnsi="Times New Roman" w:cs="Times New Roman"/>
          <w:b/>
          <w:kern w:val="0"/>
          <w:szCs w:val="21"/>
        </w:rPr>
        <w:t>items of routine maintenance</w:t>
      </w:r>
    </w:p>
    <w:p w14:paraId="1820DD14" w14:textId="77777777" w:rsidR="0037470A" w:rsidRPr="00580132" w:rsidRDefault="0037470A" w:rsidP="00580132">
      <w:pPr>
        <w:tabs>
          <w:tab w:val="left" w:pos="851"/>
        </w:tabs>
        <w:spacing w:before="2"/>
        <w:ind w:firstLineChars="270" w:firstLine="567"/>
        <w:jc w:val="left"/>
        <w:rPr>
          <w:rFonts w:ascii="宋体" w:eastAsia="宋体" w:hAnsi="宋体" w:cs="Times New Roman"/>
          <w:kern w:val="0"/>
          <w:szCs w:val="21"/>
        </w:rPr>
      </w:pPr>
      <w:r w:rsidRPr="00580132">
        <w:rPr>
          <w:rFonts w:ascii="宋体" w:eastAsia="宋体" w:hAnsi="宋体" w:cs="Times New Roman"/>
          <w:kern w:val="0"/>
          <w:szCs w:val="21"/>
        </w:rPr>
        <w:t>指平时不需要停电所进行的维护项目</w:t>
      </w:r>
      <w:r w:rsidRPr="00580132">
        <w:rPr>
          <w:rFonts w:ascii="宋体" w:eastAsia="宋体" w:hAnsi="宋体" w:cs="Times New Roman" w:hint="eastAsia"/>
          <w:kern w:val="0"/>
          <w:szCs w:val="21"/>
        </w:rPr>
        <w:t>。</w:t>
      </w:r>
    </w:p>
    <w:p w14:paraId="3FCE08DB" w14:textId="77777777" w:rsidR="00580132" w:rsidRDefault="0037470A" w:rsidP="00580132">
      <w:pPr>
        <w:ind w:left="116"/>
        <w:jc w:val="left"/>
        <w:rPr>
          <w:rFonts w:ascii="黑体" w:eastAsia="黑体" w:hAnsi="黑体" w:cs="黑体"/>
          <w:kern w:val="0"/>
          <w:szCs w:val="21"/>
        </w:rPr>
      </w:pPr>
      <w:r w:rsidRPr="0037470A">
        <w:rPr>
          <w:rFonts w:ascii="黑体" w:eastAsia="黑体" w:hAnsi="黑体" w:cs="黑体" w:hint="eastAsia"/>
          <w:kern w:val="0"/>
          <w:szCs w:val="21"/>
        </w:rPr>
        <w:t>3.4</w:t>
      </w:r>
    </w:p>
    <w:p w14:paraId="5E368310" w14:textId="77777777" w:rsidR="00580132" w:rsidRPr="009432E5" w:rsidRDefault="00580132" w:rsidP="00580132">
      <w:pPr>
        <w:spacing w:before="8" w:line="150" w:lineRule="exact"/>
        <w:jc w:val="left"/>
        <w:rPr>
          <w:rFonts w:ascii="Calibri" w:eastAsia="宋体" w:hAnsi="Calibri" w:cs="Times New Roman"/>
          <w:kern w:val="0"/>
          <w:sz w:val="15"/>
          <w:szCs w:val="15"/>
        </w:rPr>
      </w:pPr>
    </w:p>
    <w:p w14:paraId="6C4EDDEB" w14:textId="77777777" w:rsidR="0037470A" w:rsidRPr="00700E12" w:rsidRDefault="0037470A" w:rsidP="00580132">
      <w:pPr>
        <w:ind w:left="116" w:firstLineChars="214" w:firstLine="449"/>
        <w:jc w:val="left"/>
        <w:rPr>
          <w:rFonts w:ascii="Times New Roman" w:eastAsia="黑体" w:hAnsi="Times New Roman" w:cs="Times New Roman"/>
          <w:b/>
          <w:kern w:val="0"/>
          <w:szCs w:val="21"/>
        </w:rPr>
      </w:pPr>
      <w:r w:rsidRPr="00580132">
        <w:rPr>
          <w:rFonts w:ascii="黑体" w:eastAsia="黑体" w:hAnsi="黑体" w:cs="Times New Roman"/>
          <w:kern w:val="0"/>
          <w:szCs w:val="21"/>
        </w:rPr>
        <w:t>例行</w:t>
      </w:r>
      <w:r w:rsidRPr="00580132">
        <w:rPr>
          <w:rFonts w:ascii="黑体" w:eastAsia="黑体" w:hAnsi="黑体" w:cs="Times New Roman" w:hint="eastAsia"/>
          <w:kern w:val="0"/>
          <w:szCs w:val="21"/>
        </w:rPr>
        <w:t>检修</w:t>
      </w:r>
      <w:r w:rsidRPr="00580132">
        <w:rPr>
          <w:rFonts w:ascii="黑体" w:eastAsia="黑体" w:hAnsi="黑体" w:cs="Times New Roman"/>
          <w:kern w:val="0"/>
          <w:szCs w:val="21"/>
        </w:rPr>
        <w:t>项目</w:t>
      </w:r>
      <w:r w:rsidRPr="00580132">
        <w:rPr>
          <w:rFonts w:ascii="黑体" w:eastAsia="黑体" w:hAnsi="黑体" w:cs="Times New Roman" w:hint="eastAsia"/>
          <w:kern w:val="0"/>
          <w:szCs w:val="21"/>
        </w:rPr>
        <w:t xml:space="preserve">  </w:t>
      </w:r>
      <w:r w:rsidRPr="00700E12">
        <w:rPr>
          <w:rFonts w:ascii="Times New Roman" w:eastAsia="黑体" w:hAnsi="Times New Roman" w:cs="Times New Roman"/>
          <w:b/>
          <w:kern w:val="0"/>
          <w:szCs w:val="21"/>
        </w:rPr>
        <w:t>items of termly maintenance</w:t>
      </w:r>
    </w:p>
    <w:p w14:paraId="28A469CC" w14:textId="77777777" w:rsidR="0037470A" w:rsidRPr="0037470A" w:rsidRDefault="0037470A" w:rsidP="00580132">
      <w:pPr>
        <w:spacing w:before="2"/>
        <w:ind w:firstLineChars="270" w:firstLine="567"/>
        <w:jc w:val="left"/>
        <w:rPr>
          <w:rFonts w:ascii="宋体" w:eastAsia="宋体" w:hAnsi="宋体" w:cs="Times New Roman"/>
          <w:spacing w:val="2"/>
          <w:kern w:val="0"/>
          <w:szCs w:val="21"/>
        </w:rPr>
      </w:pPr>
      <w:r w:rsidRPr="00580132">
        <w:rPr>
          <w:rFonts w:ascii="宋体" w:eastAsia="宋体" w:hAnsi="宋体" w:cs="Times New Roman"/>
          <w:kern w:val="0"/>
          <w:szCs w:val="21"/>
        </w:rPr>
        <w:t>指定期需要停电</w:t>
      </w:r>
      <w:r w:rsidRPr="00580132">
        <w:rPr>
          <w:rFonts w:ascii="宋体" w:eastAsia="宋体" w:hAnsi="宋体" w:cs="Times New Roman" w:hint="eastAsia"/>
          <w:kern w:val="0"/>
          <w:szCs w:val="21"/>
        </w:rPr>
        <w:t>检修</w:t>
      </w:r>
      <w:r w:rsidRPr="00580132">
        <w:rPr>
          <w:rFonts w:ascii="宋体" w:eastAsia="宋体" w:hAnsi="宋体" w:cs="Times New Roman"/>
          <w:kern w:val="0"/>
          <w:szCs w:val="21"/>
        </w:rPr>
        <w:t>的项目</w:t>
      </w:r>
      <w:r w:rsidRPr="0037470A">
        <w:rPr>
          <w:rFonts w:ascii="宋体" w:eastAsia="宋体" w:hAnsi="宋体" w:cs="Times New Roman" w:hint="eastAsia"/>
          <w:spacing w:val="2"/>
          <w:kern w:val="0"/>
          <w:szCs w:val="21"/>
        </w:rPr>
        <w:t>。</w:t>
      </w:r>
    </w:p>
    <w:p w14:paraId="467B8077" w14:textId="77777777" w:rsidR="00580132" w:rsidRDefault="0037470A" w:rsidP="00580132">
      <w:pPr>
        <w:ind w:left="116"/>
        <w:jc w:val="left"/>
        <w:rPr>
          <w:rFonts w:ascii="黑体" w:eastAsia="黑体" w:hAnsi="黑体" w:cs="黑体"/>
          <w:kern w:val="0"/>
          <w:szCs w:val="21"/>
        </w:rPr>
      </w:pPr>
      <w:r w:rsidRPr="0037470A">
        <w:rPr>
          <w:rFonts w:ascii="黑体" w:eastAsia="黑体" w:hAnsi="黑体" w:cs="黑体" w:hint="eastAsia"/>
          <w:kern w:val="0"/>
          <w:szCs w:val="21"/>
        </w:rPr>
        <w:t>3.5</w:t>
      </w:r>
    </w:p>
    <w:p w14:paraId="0AFC2868" w14:textId="77777777" w:rsidR="00580132" w:rsidRPr="009432E5" w:rsidRDefault="00580132" w:rsidP="00580132">
      <w:pPr>
        <w:spacing w:before="8" w:line="150" w:lineRule="exact"/>
        <w:jc w:val="left"/>
        <w:rPr>
          <w:rFonts w:ascii="Calibri" w:eastAsia="宋体" w:hAnsi="Calibri" w:cs="Times New Roman"/>
          <w:kern w:val="0"/>
          <w:sz w:val="15"/>
          <w:szCs w:val="15"/>
        </w:rPr>
      </w:pPr>
    </w:p>
    <w:p w14:paraId="06A6C2BA" w14:textId="77777777" w:rsidR="0037470A" w:rsidRPr="00700E12" w:rsidRDefault="0037470A" w:rsidP="00580132">
      <w:pPr>
        <w:ind w:left="116" w:firstLineChars="221" w:firstLine="451"/>
        <w:jc w:val="left"/>
        <w:rPr>
          <w:rFonts w:ascii="Times New Roman" w:eastAsia="黑体" w:hAnsi="Times New Roman" w:cs="Times New Roman"/>
          <w:b/>
          <w:kern w:val="0"/>
          <w:szCs w:val="21"/>
        </w:rPr>
      </w:pPr>
      <w:r w:rsidRPr="0037470A">
        <w:rPr>
          <w:rFonts w:ascii="黑体" w:eastAsia="黑体" w:hAnsi="黑体" w:cs="黑体"/>
          <w:spacing w:val="-3"/>
          <w:kern w:val="0"/>
          <w:szCs w:val="21"/>
        </w:rPr>
        <w:t>特殊性检修项目</w:t>
      </w:r>
      <w:r w:rsidRPr="0037470A">
        <w:rPr>
          <w:rFonts w:ascii="黑体" w:eastAsia="黑体" w:hAnsi="黑体" w:cs="黑体" w:hint="eastAsia"/>
          <w:spacing w:val="-3"/>
          <w:kern w:val="0"/>
          <w:szCs w:val="21"/>
        </w:rPr>
        <w:t xml:space="preserve">  </w:t>
      </w:r>
      <w:r w:rsidRPr="00700E12">
        <w:rPr>
          <w:rFonts w:ascii="Times New Roman" w:eastAsia="黑体" w:hAnsi="Times New Roman" w:cs="Times New Roman"/>
          <w:b/>
          <w:kern w:val="0"/>
          <w:szCs w:val="21"/>
        </w:rPr>
        <w:t>items of special overhauling</w:t>
      </w:r>
    </w:p>
    <w:p w14:paraId="4688FBBD" w14:textId="77777777" w:rsidR="0037470A" w:rsidRDefault="0037470A" w:rsidP="00580132">
      <w:pPr>
        <w:spacing w:before="2"/>
        <w:ind w:firstLineChars="264" w:firstLine="565"/>
        <w:jc w:val="left"/>
        <w:rPr>
          <w:rFonts w:ascii="Times New Roman"/>
          <w:szCs w:val="21"/>
        </w:rPr>
      </w:pPr>
      <w:r w:rsidRPr="0037470A">
        <w:rPr>
          <w:rFonts w:ascii="宋体" w:eastAsia="宋体" w:hAnsi="宋体" w:cs="Times New Roman"/>
          <w:spacing w:val="2"/>
          <w:kern w:val="0"/>
          <w:szCs w:val="21"/>
        </w:rPr>
        <w:t>指</w:t>
      </w:r>
      <w:r w:rsidRPr="0037470A">
        <w:rPr>
          <w:rFonts w:ascii="宋体" w:eastAsia="宋体" w:hAnsi="宋体" w:cs="Times New Roman" w:hint="eastAsia"/>
          <w:spacing w:val="2"/>
          <w:kern w:val="0"/>
          <w:szCs w:val="21"/>
        </w:rPr>
        <w:t>重大</w:t>
      </w:r>
      <w:r w:rsidRPr="0037470A">
        <w:rPr>
          <w:rFonts w:ascii="宋体" w:eastAsia="宋体" w:hAnsi="宋体" w:cs="Times New Roman"/>
          <w:spacing w:val="2"/>
          <w:kern w:val="0"/>
          <w:szCs w:val="21"/>
        </w:rPr>
        <w:t>、危急缺陷及事故处理﹑设备更换及设备解体的项目</w:t>
      </w:r>
      <w:r w:rsidRPr="0037470A">
        <w:rPr>
          <w:rFonts w:ascii="宋体" w:eastAsia="宋体" w:hAnsi="宋体" w:cs="Times New Roman" w:hint="eastAsia"/>
          <w:spacing w:val="2"/>
          <w:kern w:val="0"/>
          <w:szCs w:val="21"/>
        </w:rPr>
        <w:t>。</w:t>
      </w:r>
    </w:p>
    <w:p w14:paraId="6E96BDAC" w14:textId="76174E29" w:rsidR="009F3374" w:rsidRDefault="00111670" w:rsidP="009F3374">
      <w:pPr>
        <w:tabs>
          <w:tab w:val="left" w:pos="430"/>
        </w:tabs>
        <w:ind w:left="116"/>
        <w:jc w:val="left"/>
        <w:rPr>
          <w:rFonts w:ascii="黑体" w:eastAsia="黑体" w:hAnsi="黑体" w:cs="黑体"/>
          <w:kern w:val="0"/>
          <w:szCs w:val="21"/>
        </w:rPr>
      </w:pPr>
      <w:bookmarkStart w:id="4" w:name="_bookmark4"/>
      <w:bookmarkEnd w:id="4"/>
      <w:r>
        <w:rPr>
          <w:rFonts w:ascii="黑体" w:eastAsia="黑体" w:hAnsi="黑体" w:cs="黑体" w:hint="eastAsia"/>
          <w:kern w:val="0"/>
          <w:szCs w:val="21"/>
        </w:rPr>
        <w:lastRenderedPageBreak/>
        <w:t>4</w:t>
      </w:r>
      <w:r w:rsidR="009F3374" w:rsidRPr="009F3374">
        <w:rPr>
          <w:rFonts w:ascii="黑体" w:eastAsia="黑体" w:hAnsi="黑体" w:cs="黑体"/>
          <w:kern w:val="0"/>
          <w:szCs w:val="21"/>
        </w:rPr>
        <w:tab/>
        <w:t>总则</w:t>
      </w:r>
    </w:p>
    <w:p w14:paraId="27F751B8" w14:textId="77777777" w:rsidR="00817EB6" w:rsidRPr="009F3374" w:rsidRDefault="00817EB6" w:rsidP="009F3374">
      <w:pPr>
        <w:tabs>
          <w:tab w:val="left" w:pos="430"/>
        </w:tabs>
        <w:ind w:left="116"/>
        <w:jc w:val="left"/>
        <w:rPr>
          <w:rFonts w:ascii="黑体" w:eastAsia="黑体" w:hAnsi="黑体" w:cs="黑体"/>
          <w:kern w:val="0"/>
          <w:szCs w:val="21"/>
        </w:rPr>
      </w:pPr>
    </w:p>
    <w:p w14:paraId="025D02D3" w14:textId="0209E0F4" w:rsidR="009F3374" w:rsidRPr="004C65BF" w:rsidRDefault="00111670" w:rsidP="004C65BF">
      <w:pPr>
        <w:tabs>
          <w:tab w:val="left" w:pos="850"/>
        </w:tabs>
        <w:ind w:left="116"/>
        <w:jc w:val="left"/>
        <w:rPr>
          <w:rFonts w:ascii="黑体" w:eastAsia="黑体" w:hAnsi="黑体" w:cs="黑体"/>
          <w:kern w:val="0"/>
          <w:szCs w:val="21"/>
        </w:rPr>
      </w:pPr>
      <w:r>
        <w:rPr>
          <w:rFonts w:ascii="黑体" w:eastAsia="黑体" w:hAnsi="黑体" w:cs="黑体" w:hint="eastAsia"/>
          <w:kern w:val="0"/>
          <w:szCs w:val="21"/>
        </w:rPr>
        <w:t>4</w:t>
      </w:r>
      <w:r w:rsidR="009F3374" w:rsidRPr="009F3374">
        <w:rPr>
          <w:rFonts w:ascii="黑体" w:eastAsia="黑体" w:hAnsi="黑体" w:cs="黑体"/>
          <w:kern w:val="0"/>
          <w:szCs w:val="21"/>
        </w:rPr>
        <w:t>.1</w:t>
      </w:r>
      <w:r w:rsidR="009F3374" w:rsidRPr="009F3374">
        <w:rPr>
          <w:rFonts w:ascii="黑体" w:eastAsia="黑体" w:hAnsi="黑体" w:cs="黑体"/>
          <w:kern w:val="0"/>
          <w:szCs w:val="21"/>
        </w:rPr>
        <w:tab/>
      </w:r>
      <w:r w:rsidR="009F3374" w:rsidRPr="004C65BF">
        <w:rPr>
          <w:rFonts w:ascii="宋体" w:eastAsia="宋体" w:hAnsi="宋体" w:cs="Times New Roman"/>
          <w:spacing w:val="2"/>
          <w:kern w:val="0"/>
          <w:szCs w:val="21"/>
        </w:rPr>
        <w:t>本</w:t>
      </w:r>
      <w:r w:rsidR="0039476F">
        <w:rPr>
          <w:rFonts w:ascii="宋体" w:eastAsia="宋体" w:hAnsi="宋体" w:cs="Times New Roman"/>
          <w:spacing w:val="2"/>
          <w:kern w:val="0"/>
          <w:szCs w:val="21"/>
        </w:rPr>
        <w:t>导则</w:t>
      </w:r>
      <w:r w:rsidR="009F3374" w:rsidRPr="004C65BF">
        <w:rPr>
          <w:rFonts w:ascii="宋体" w:eastAsia="宋体" w:hAnsi="宋体" w:cs="Times New Roman"/>
          <w:spacing w:val="2"/>
          <w:kern w:val="0"/>
          <w:szCs w:val="21"/>
        </w:rPr>
        <w:t>是1100kV GIL设备</w:t>
      </w:r>
      <w:r w:rsidR="009F3374" w:rsidRPr="004C65BF">
        <w:rPr>
          <w:rFonts w:ascii="宋体" w:eastAsia="宋体" w:hAnsi="宋体" w:cs="Times New Roman" w:hint="eastAsia"/>
          <w:spacing w:val="2"/>
          <w:kern w:val="0"/>
          <w:szCs w:val="21"/>
        </w:rPr>
        <w:t>年度</w:t>
      </w:r>
      <w:r w:rsidR="009F3374" w:rsidRPr="004C65BF">
        <w:rPr>
          <w:rFonts w:ascii="宋体" w:eastAsia="宋体" w:hAnsi="宋体" w:cs="Times New Roman"/>
          <w:spacing w:val="2"/>
          <w:kern w:val="0"/>
          <w:szCs w:val="21"/>
        </w:rPr>
        <w:t>检修计划的依据，在编制</w:t>
      </w:r>
      <w:r w:rsidR="009F3374" w:rsidRPr="004C65BF">
        <w:rPr>
          <w:rFonts w:ascii="宋体" w:eastAsia="宋体" w:hAnsi="宋体" w:cs="Times New Roman" w:hint="eastAsia"/>
          <w:spacing w:val="2"/>
          <w:kern w:val="0"/>
          <w:szCs w:val="21"/>
        </w:rPr>
        <w:t>年度</w:t>
      </w:r>
      <w:r w:rsidR="009F3374" w:rsidRPr="004C65BF">
        <w:rPr>
          <w:rFonts w:ascii="宋体" w:eastAsia="宋体" w:hAnsi="宋体" w:cs="Times New Roman"/>
          <w:spacing w:val="2"/>
          <w:kern w:val="0"/>
          <w:szCs w:val="21"/>
        </w:rPr>
        <w:t>检修计划时</w:t>
      </w:r>
      <w:r w:rsidR="009F3374" w:rsidRPr="004C65BF">
        <w:rPr>
          <w:rFonts w:ascii="宋体" w:eastAsia="宋体" w:hAnsi="宋体" w:cs="Times New Roman" w:hint="eastAsia"/>
          <w:spacing w:val="2"/>
          <w:kern w:val="0"/>
          <w:szCs w:val="21"/>
        </w:rPr>
        <w:t>应考虑对设备状态的评估，但不限于</w:t>
      </w:r>
      <w:r w:rsidR="009F3374" w:rsidRPr="004C65BF">
        <w:rPr>
          <w:rFonts w:ascii="宋体" w:eastAsia="宋体" w:hAnsi="宋体" w:cs="Times New Roman"/>
          <w:spacing w:val="2"/>
          <w:kern w:val="0"/>
          <w:szCs w:val="21"/>
        </w:rPr>
        <w:t>日常维护和例行检修的项目。</w:t>
      </w:r>
    </w:p>
    <w:p w14:paraId="454219FD" w14:textId="77777777" w:rsidR="001A6D4A" w:rsidRPr="009432E5" w:rsidRDefault="001A6D4A" w:rsidP="001A6D4A">
      <w:pPr>
        <w:spacing w:before="8" w:line="150" w:lineRule="exact"/>
        <w:jc w:val="left"/>
        <w:rPr>
          <w:rFonts w:ascii="Calibri" w:eastAsia="宋体" w:hAnsi="Calibri" w:cs="Times New Roman"/>
          <w:kern w:val="0"/>
          <w:sz w:val="15"/>
          <w:szCs w:val="15"/>
        </w:rPr>
      </w:pPr>
    </w:p>
    <w:p w14:paraId="3ABCAE0E" w14:textId="161B6976" w:rsidR="001A6D4A" w:rsidRDefault="00111670" w:rsidP="004C65BF">
      <w:pPr>
        <w:tabs>
          <w:tab w:val="left" w:pos="850"/>
        </w:tabs>
        <w:ind w:left="116"/>
        <w:jc w:val="left"/>
        <w:rPr>
          <w:rFonts w:ascii="宋体" w:eastAsia="宋体" w:hAnsi="宋体" w:cs="Times New Roman"/>
          <w:spacing w:val="2"/>
          <w:kern w:val="0"/>
          <w:szCs w:val="21"/>
        </w:rPr>
      </w:pPr>
      <w:r>
        <w:rPr>
          <w:rFonts w:ascii="黑体" w:eastAsia="黑体" w:hAnsi="黑体" w:cs="黑体" w:hint="eastAsia"/>
          <w:kern w:val="0"/>
          <w:szCs w:val="21"/>
        </w:rPr>
        <w:t>4</w:t>
      </w:r>
      <w:r w:rsidR="009F3374" w:rsidRPr="009F3374">
        <w:rPr>
          <w:rFonts w:ascii="黑体" w:eastAsia="黑体" w:hAnsi="黑体" w:cs="黑体"/>
          <w:kern w:val="0"/>
          <w:szCs w:val="21"/>
        </w:rPr>
        <w:t>.</w:t>
      </w:r>
      <w:r w:rsidR="009F3374" w:rsidRPr="009F3374">
        <w:rPr>
          <w:rFonts w:ascii="黑体" w:eastAsia="黑体" w:hAnsi="黑体" w:cs="黑体" w:hint="eastAsia"/>
          <w:kern w:val="0"/>
          <w:szCs w:val="21"/>
        </w:rPr>
        <w:t>2</w:t>
      </w:r>
      <w:r w:rsidR="009F3374" w:rsidRPr="009F3374">
        <w:rPr>
          <w:rFonts w:ascii="黑体" w:eastAsia="黑体" w:hAnsi="黑体" w:cs="黑体"/>
          <w:kern w:val="0"/>
          <w:szCs w:val="21"/>
        </w:rPr>
        <w:tab/>
      </w:r>
      <w:r w:rsidR="009F3374" w:rsidRPr="00817EB6">
        <w:rPr>
          <w:rFonts w:ascii="宋体" w:eastAsia="宋体" w:hAnsi="宋体" w:cs="Times New Roman"/>
          <w:spacing w:val="2"/>
          <w:kern w:val="0"/>
          <w:szCs w:val="21"/>
        </w:rPr>
        <w:t>开展现场检修工作时，应根据本</w:t>
      </w:r>
      <w:r w:rsidR="0039476F">
        <w:rPr>
          <w:rFonts w:ascii="宋体" w:eastAsia="宋体" w:hAnsi="宋体" w:cs="Times New Roman"/>
          <w:spacing w:val="2"/>
          <w:kern w:val="0"/>
          <w:szCs w:val="21"/>
        </w:rPr>
        <w:t>导则</w:t>
      </w:r>
      <w:r w:rsidR="009F3374" w:rsidRPr="00817EB6">
        <w:rPr>
          <w:rFonts w:ascii="宋体" w:eastAsia="宋体" w:hAnsi="宋体" w:cs="Times New Roman"/>
          <w:spacing w:val="2"/>
          <w:kern w:val="0"/>
          <w:szCs w:val="21"/>
        </w:rPr>
        <w:t>和设备技术文件编制相应检修作业</w:t>
      </w:r>
      <w:r w:rsidR="009F3374" w:rsidRPr="00817EB6">
        <w:rPr>
          <w:rFonts w:ascii="宋体" w:eastAsia="宋体" w:hAnsi="宋体" w:cs="Times New Roman" w:hint="eastAsia"/>
          <w:spacing w:val="2"/>
          <w:kern w:val="0"/>
          <w:szCs w:val="21"/>
        </w:rPr>
        <w:t>性</w:t>
      </w:r>
      <w:r w:rsidR="009F3374" w:rsidRPr="00817EB6">
        <w:rPr>
          <w:rFonts w:ascii="宋体" w:eastAsia="宋体" w:hAnsi="宋体" w:cs="Times New Roman"/>
          <w:spacing w:val="2"/>
          <w:kern w:val="0"/>
          <w:szCs w:val="21"/>
        </w:rPr>
        <w:t>文件</w:t>
      </w:r>
      <w:r w:rsidR="009F3374" w:rsidRPr="00817EB6">
        <w:rPr>
          <w:rFonts w:ascii="宋体" w:eastAsia="宋体" w:hAnsi="宋体" w:cs="Times New Roman" w:hint="eastAsia"/>
          <w:spacing w:val="2"/>
          <w:kern w:val="0"/>
          <w:szCs w:val="21"/>
        </w:rPr>
        <w:t>，若</w:t>
      </w:r>
      <w:r w:rsidR="009F3374" w:rsidRPr="00817EB6">
        <w:rPr>
          <w:rFonts w:ascii="宋体" w:eastAsia="宋体" w:hAnsi="宋体" w:cs="Times New Roman"/>
          <w:spacing w:val="2"/>
          <w:kern w:val="0"/>
          <w:szCs w:val="21"/>
        </w:rPr>
        <w:t>设备技术文件</w:t>
      </w:r>
      <w:r w:rsidR="009F3374" w:rsidRPr="00817EB6">
        <w:rPr>
          <w:rFonts w:ascii="宋体" w:eastAsia="宋体" w:hAnsi="宋体" w:cs="Times New Roman" w:hint="eastAsia"/>
          <w:spacing w:val="2"/>
          <w:kern w:val="0"/>
          <w:szCs w:val="21"/>
        </w:rPr>
        <w:t>要求和本</w:t>
      </w:r>
      <w:r w:rsidR="0039476F">
        <w:rPr>
          <w:rFonts w:ascii="宋体" w:eastAsia="宋体" w:hAnsi="宋体" w:cs="Times New Roman" w:hint="eastAsia"/>
          <w:spacing w:val="2"/>
          <w:kern w:val="0"/>
          <w:szCs w:val="21"/>
        </w:rPr>
        <w:t>导则</w:t>
      </w:r>
      <w:r w:rsidR="009F3374" w:rsidRPr="00817EB6">
        <w:rPr>
          <w:rFonts w:ascii="宋体" w:eastAsia="宋体" w:hAnsi="宋体" w:cs="Times New Roman" w:hint="eastAsia"/>
          <w:spacing w:val="2"/>
          <w:kern w:val="0"/>
          <w:szCs w:val="21"/>
        </w:rPr>
        <w:t>要求不一致时，宜按严格者执行</w:t>
      </w:r>
      <w:r w:rsidR="009F3374" w:rsidRPr="00817EB6">
        <w:rPr>
          <w:rFonts w:ascii="宋体" w:eastAsia="宋体" w:hAnsi="宋体" w:cs="Times New Roman"/>
          <w:spacing w:val="2"/>
          <w:kern w:val="0"/>
          <w:szCs w:val="21"/>
        </w:rPr>
        <w:t>。</w:t>
      </w:r>
    </w:p>
    <w:p w14:paraId="736E1C56" w14:textId="77777777" w:rsidR="001A6D4A" w:rsidRPr="009432E5" w:rsidRDefault="001A6D4A" w:rsidP="001A6D4A">
      <w:pPr>
        <w:spacing w:before="8" w:line="150" w:lineRule="exact"/>
        <w:jc w:val="left"/>
        <w:rPr>
          <w:rFonts w:ascii="Calibri" w:eastAsia="宋体" w:hAnsi="Calibri" w:cs="Times New Roman"/>
          <w:kern w:val="0"/>
          <w:sz w:val="15"/>
          <w:szCs w:val="15"/>
        </w:rPr>
      </w:pPr>
    </w:p>
    <w:p w14:paraId="54954DE8" w14:textId="4D219B2D" w:rsidR="001A6D4A" w:rsidRDefault="00111670" w:rsidP="004C65BF">
      <w:pPr>
        <w:tabs>
          <w:tab w:val="left" w:pos="850"/>
        </w:tabs>
        <w:ind w:left="116"/>
        <w:jc w:val="left"/>
        <w:rPr>
          <w:rFonts w:ascii="宋体" w:eastAsia="宋体" w:hAnsi="宋体" w:cs="Times New Roman"/>
          <w:spacing w:val="2"/>
          <w:kern w:val="0"/>
          <w:szCs w:val="21"/>
        </w:rPr>
      </w:pPr>
      <w:r>
        <w:rPr>
          <w:rFonts w:ascii="黑体" w:eastAsia="黑体" w:hAnsi="黑体" w:cs="黑体" w:hint="eastAsia"/>
          <w:kern w:val="0"/>
          <w:szCs w:val="21"/>
        </w:rPr>
        <w:t>4</w:t>
      </w:r>
      <w:r w:rsidR="009F3374" w:rsidRPr="009F3374">
        <w:rPr>
          <w:rFonts w:ascii="黑体" w:eastAsia="黑体" w:hAnsi="黑体" w:cs="黑体"/>
          <w:kern w:val="0"/>
          <w:szCs w:val="21"/>
        </w:rPr>
        <w:t>.</w:t>
      </w:r>
      <w:r w:rsidR="009F3374" w:rsidRPr="009F3374">
        <w:rPr>
          <w:rFonts w:ascii="黑体" w:eastAsia="黑体" w:hAnsi="黑体" w:cs="黑体" w:hint="eastAsia"/>
          <w:kern w:val="0"/>
          <w:szCs w:val="21"/>
        </w:rPr>
        <w:t>3</w:t>
      </w:r>
      <w:r w:rsidR="009F3374" w:rsidRPr="009F3374">
        <w:rPr>
          <w:rFonts w:ascii="黑体" w:eastAsia="黑体" w:hAnsi="黑体" w:cs="黑体"/>
          <w:kern w:val="0"/>
          <w:szCs w:val="21"/>
        </w:rPr>
        <w:tab/>
      </w:r>
      <w:r w:rsidR="009F3374" w:rsidRPr="00817EB6">
        <w:rPr>
          <w:rFonts w:ascii="宋体" w:eastAsia="宋体" w:hAnsi="宋体" w:cs="Times New Roman"/>
          <w:spacing w:val="2"/>
          <w:kern w:val="0"/>
          <w:szCs w:val="21"/>
        </w:rPr>
        <w:t>本</w:t>
      </w:r>
      <w:r w:rsidR="0039476F">
        <w:rPr>
          <w:rFonts w:ascii="宋体" w:eastAsia="宋体" w:hAnsi="宋体" w:cs="Times New Roman"/>
          <w:spacing w:val="2"/>
          <w:kern w:val="0"/>
          <w:szCs w:val="21"/>
        </w:rPr>
        <w:t>导则</w:t>
      </w:r>
      <w:r w:rsidR="009F3374" w:rsidRPr="00817EB6">
        <w:rPr>
          <w:rFonts w:ascii="宋体" w:eastAsia="宋体" w:hAnsi="宋体" w:cs="Times New Roman"/>
          <w:spacing w:val="2"/>
          <w:kern w:val="0"/>
          <w:szCs w:val="21"/>
        </w:rPr>
        <w:t>中，检修划分为日常维护、例行检修</w:t>
      </w:r>
      <w:r w:rsidR="009F3374" w:rsidRPr="00817EB6">
        <w:rPr>
          <w:rFonts w:ascii="宋体" w:eastAsia="宋体" w:hAnsi="宋体" w:cs="Times New Roman" w:hint="eastAsia"/>
          <w:spacing w:val="2"/>
          <w:kern w:val="0"/>
          <w:szCs w:val="21"/>
        </w:rPr>
        <w:t>及</w:t>
      </w:r>
      <w:r w:rsidR="009F3374" w:rsidRPr="00817EB6">
        <w:rPr>
          <w:rFonts w:ascii="宋体" w:eastAsia="宋体" w:hAnsi="宋体" w:cs="Times New Roman"/>
          <w:spacing w:val="2"/>
          <w:kern w:val="0"/>
          <w:szCs w:val="21"/>
        </w:rPr>
        <w:t>特殊性检修三大类型</w:t>
      </w:r>
      <w:r w:rsidR="009F3374" w:rsidRPr="00817EB6">
        <w:rPr>
          <w:rFonts w:ascii="宋体" w:eastAsia="宋体" w:hAnsi="宋体" w:cs="Times New Roman" w:hint="eastAsia"/>
          <w:spacing w:val="2"/>
          <w:kern w:val="0"/>
          <w:szCs w:val="21"/>
        </w:rPr>
        <w:t>。日常维护</w:t>
      </w:r>
      <w:r w:rsidR="009F3374" w:rsidRPr="00817EB6">
        <w:rPr>
          <w:rFonts w:ascii="宋体" w:eastAsia="宋体" w:hAnsi="宋体" w:cs="Times New Roman"/>
          <w:spacing w:val="2"/>
          <w:kern w:val="0"/>
          <w:szCs w:val="21"/>
        </w:rPr>
        <w:t>和例行检修通常按周期定期进行</w:t>
      </w:r>
      <w:r w:rsidR="009F3374" w:rsidRPr="00817EB6">
        <w:rPr>
          <w:rFonts w:ascii="宋体" w:eastAsia="宋体" w:hAnsi="宋体" w:cs="Times New Roman" w:hint="eastAsia"/>
          <w:spacing w:val="2"/>
          <w:kern w:val="0"/>
          <w:szCs w:val="21"/>
        </w:rPr>
        <w:t>。</w:t>
      </w:r>
    </w:p>
    <w:p w14:paraId="7EDA90F9" w14:textId="77777777" w:rsidR="001A6D4A" w:rsidRPr="009432E5" w:rsidRDefault="001A6D4A" w:rsidP="001A6D4A">
      <w:pPr>
        <w:spacing w:before="8" w:line="150" w:lineRule="exact"/>
        <w:jc w:val="left"/>
        <w:rPr>
          <w:rFonts w:ascii="Calibri" w:eastAsia="宋体" w:hAnsi="Calibri" w:cs="Times New Roman"/>
          <w:kern w:val="0"/>
          <w:sz w:val="15"/>
          <w:szCs w:val="15"/>
        </w:rPr>
      </w:pPr>
    </w:p>
    <w:p w14:paraId="0A9DB695" w14:textId="20126964" w:rsidR="001A6D4A" w:rsidRDefault="00111670" w:rsidP="004C65BF">
      <w:pPr>
        <w:tabs>
          <w:tab w:val="left" w:pos="850"/>
        </w:tabs>
        <w:ind w:left="116"/>
        <w:jc w:val="left"/>
        <w:rPr>
          <w:rFonts w:ascii="宋体" w:eastAsia="宋体" w:hAnsi="宋体" w:cs="Times New Roman"/>
          <w:spacing w:val="2"/>
          <w:kern w:val="0"/>
          <w:szCs w:val="21"/>
        </w:rPr>
      </w:pPr>
      <w:r>
        <w:rPr>
          <w:rFonts w:ascii="黑体" w:eastAsia="黑体" w:hAnsi="黑体" w:cs="黑体" w:hint="eastAsia"/>
          <w:kern w:val="0"/>
          <w:szCs w:val="21"/>
        </w:rPr>
        <w:t>4</w:t>
      </w:r>
      <w:r w:rsidR="009F3374" w:rsidRPr="009F3374">
        <w:rPr>
          <w:rFonts w:ascii="黑体" w:eastAsia="黑体" w:hAnsi="黑体" w:cs="黑体"/>
          <w:kern w:val="0"/>
          <w:szCs w:val="21"/>
        </w:rPr>
        <w:t>.</w:t>
      </w:r>
      <w:r w:rsidR="009F3374" w:rsidRPr="009F3374">
        <w:rPr>
          <w:rFonts w:ascii="黑体" w:eastAsia="黑体" w:hAnsi="黑体" w:cs="黑体" w:hint="eastAsia"/>
          <w:kern w:val="0"/>
          <w:szCs w:val="21"/>
        </w:rPr>
        <w:t>4</w:t>
      </w:r>
      <w:r w:rsidR="009F3374" w:rsidRPr="009F3374">
        <w:rPr>
          <w:rFonts w:ascii="黑体" w:eastAsia="黑体" w:hAnsi="黑体" w:cs="黑体"/>
          <w:kern w:val="0"/>
          <w:szCs w:val="21"/>
        </w:rPr>
        <w:tab/>
      </w:r>
      <w:r w:rsidR="009F3374" w:rsidRPr="00817EB6">
        <w:rPr>
          <w:rFonts w:ascii="宋体" w:eastAsia="宋体" w:hAnsi="宋体" w:cs="Times New Roman"/>
          <w:spacing w:val="2"/>
          <w:kern w:val="0"/>
          <w:szCs w:val="21"/>
        </w:rPr>
        <w:t>本</w:t>
      </w:r>
      <w:r w:rsidR="0039476F">
        <w:rPr>
          <w:rFonts w:ascii="宋体" w:eastAsia="宋体" w:hAnsi="宋体" w:cs="Times New Roman"/>
          <w:spacing w:val="2"/>
          <w:kern w:val="0"/>
          <w:szCs w:val="21"/>
        </w:rPr>
        <w:t>导则</w:t>
      </w:r>
      <w:r w:rsidR="009F3374" w:rsidRPr="00817EB6">
        <w:rPr>
          <w:rFonts w:ascii="宋体" w:eastAsia="宋体" w:hAnsi="宋体" w:cs="Times New Roman"/>
          <w:spacing w:val="2"/>
          <w:kern w:val="0"/>
          <w:szCs w:val="21"/>
        </w:rPr>
        <w:t>给出的周期适用于一般情况，设备管理者可以依据所属设备状态、地域环境等酌情延长或缩短周期；也可以根据设备状态的实际差异，对同类设备规定不同的周期。</w:t>
      </w:r>
    </w:p>
    <w:p w14:paraId="5F722BBF" w14:textId="77777777" w:rsidR="001A6D4A" w:rsidRPr="009432E5" w:rsidRDefault="001A6D4A" w:rsidP="001A6D4A">
      <w:pPr>
        <w:spacing w:before="8" w:line="150" w:lineRule="exact"/>
        <w:jc w:val="left"/>
        <w:rPr>
          <w:rFonts w:ascii="Calibri" w:eastAsia="宋体" w:hAnsi="Calibri" w:cs="Times New Roman"/>
          <w:kern w:val="0"/>
          <w:sz w:val="15"/>
          <w:szCs w:val="15"/>
        </w:rPr>
      </w:pPr>
    </w:p>
    <w:p w14:paraId="220B5BA7" w14:textId="77777777" w:rsidR="001A6D4A" w:rsidRPr="004C65BF" w:rsidRDefault="001A6D4A" w:rsidP="001A6D4A">
      <w:pPr>
        <w:spacing w:before="8" w:line="150" w:lineRule="exact"/>
        <w:jc w:val="left"/>
        <w:rPr>
          <w:rFonts w:ascii="Calibri" w:eastAsia="宋体" w:hAnsi="Calibri" w:cs="Times New Roman"/>
          <w:kern w:val="0"/>
          <w:sz w:val="15"/>
          <w:szCs w:val="15"/>
        </w:rPr>
      </w:pPr>
    </w:p>
    <w:p w14:paraId="1A061C39" w14:textId="4F38162C" w:rsidR="009F3374" w:rsidRPr="00817EB6" w:rsidRDefault="00111670" w:rsidP="004C65BF">
      <w:pPr>
        <w:tabs>
          <w:tab w:val="left" w:pos="850"/>
        </w:tabs>
        <w:ind w:left="116"/>
        <w:jc w:val="left"/>
        <w:rPr>
          <w:rFonts w:ascii="宋体" w:eastAsia="宋体" w:hAnsi="宋体" w:cs="Times New Roman"/>
          <w:spacing w:val="2"/>
          <w:kern w:val="0"/>
          <w:szCs w:val="21"/>
        </w:rPr>
      </w:pPr>
      <w:r>
        <w:rPr>
          <w:rFonts w:ascii="黑体" w:eastAsia="黑体" w:hAnsi="黑体" w:cs="黑体" w:hint="eastAsia"/>
          <w:kern w:val="0"/>
          <w:szCs w:val="21"/>
        </w:rPr>
        <w:t>4</w:t>
      </w:r>
      <w:r w:rsidR="009F3374" w:rsidRPr="009F3374">
        <w:rPr>
          <w:rFonts w:ascii="黑体" w:eastAsia="黑体" w:hAnsi="黑体" w:cs="黑体"/>
          <w:kern w:val="0"/>
          <w:szCs w:val="21"/>
        </w:rPr>
        <w:t>.</w:t>
      </w:r>
      <w:r w:rsidR="00496E78">
        <w:rPr>
          <w:rFonts w:ascii="黑体" w:eastAsia="黑体" w:hAnsi="黑体" w:cs="黑体" w:hint="eastAsia"/>
          <w:kern w:val="0"/>
          <w:szCs w:val="21"/>
        </w:rPr>
        <w:t>5</w:t>
      </w:r>
      <w:r w:rsidR="009F3374" w:rsidRPr="009F3374">
        <w:rPr>
          <w:rFonts w:ascii="黑体" w:eastAsia="黑体" w:hAnsi="黑体" w:cs="黑体"/>
          <w:kern w:val="0"/>
          <w:szCs w:val="21"/>
        </w:rPr>
        <w:tab/>
      </w:r>
      <w:r w:rsidR="009F3374" w:rsidRPr="00817EB6">
        <w:rPr>
          <w:rFonts w:ascii="宋体" w:eastAsia="宋体" w:hAnsi="宋体" w:cs="Times New Roman" w:hint="eastAsia"/>
          <w:spacing w:val="2"/>
          <w:kern w:val="0"/>
          <w:szCs w:val="21"/>
        </w:rPr>
        <w:t>检修过程中应</w:t>
      </w:r>
      <w:r w:rsidR="009F3374" w:rsidRPr="00817EB6">
        <w:rPr>
          <w:rFonts w:ascii="宋体" w:eastAsia="宋体" w:hAnsi="宋体" w:cs="Times New Roman"/>
          <w:spacing w:val="2"/>
          <w:kern w:val="0"/>
          <w:szCs w:val="21"/>
        </w:rPr>
        <w:t>做好检修记录，</w:t>
      </w:r>
      <w:r w:rsidR="009F3374" w:rsidRPr="00817EB6">
        <w:rPr>
          <w:rFonts w:ascii="宋体" w:eastAsia="宋体" w:hAnsi="宋体" w:cs="Times New Roman" w:hint="eastAsia"/>
          <w:spacing w:val="2"/>
          <w:kern w:val="0"/>
          <w:szCs w:val="21"/>
        </w:rPr>
        <w:t>检修完毕将相关资料</w:t>
      </w:r>
      <w:r w:rsidR="009F3374" w:rsidRPr="00817EB6">
        <w:rPr>
          <w:rFonts w:ascii="宋体" w:eastAsia="宋体" w:hAnsi="宋体" w:cs="Times New Roman"/>
          <w:spacing w:val="2"/>
          <w:kern w:val="0"/>
          <w:szCs w:val="21"/>
        </w:rPr>
        <w:t>整理和归档。</w:t>
      </w:r>
    </w:p>
    <w:p w14:paraId="77757D10" w14:textId="77777777" w:rsidR="009F3374" w:rsidRPr="009F3374" w:rsidRDefault="009F3374" w:rsidP="009F3374">
      <w:pPr>
        <w:ind w:leftChars="67" w:left="141" w:firstLineChars="208" w:firstLine="424"/>
        <w:jc w:val="left"/>
        <w:rPr>
          <w:rFonts w:ascii="宋体" w:eastAsia="宋体" w:hAnsi="宋体" w:cs="Times New Roman"/>
          <w:spacing w:val="-3"/>
          <w:kern w:val="0"/>
          <w:szCs w:val="21"/>
        </w:rPr>
      </w:pPr>
    </w:p>
    <w:p w14:paraId="714BBE27" w14:textId="57B195B0" w:rsidR="009F3374" w:rsidRDefault="00111670" w:rsidP="009F3374">
      <w:pPr>
        <w:tabs>
          <w:tab w:val="left" w:pos="430"/>
        </w:tabs>
        <w:ind w:left="116"/>
        <w:jc w:val="left"/>
        <w:rPr>
          <w:rFonts w:ascii="黑体" w:eastAsia="黑体" w:hAnsi="黑体" w:cs="黑体"/>
          <w:kern w:val="0"/>
          <w:szCs w:val="21"/>
        </w:rPr>
      </w:pPr>
      <w:bookmarkStart w:id="5" w:name="_Toc503189643"/>
      <w:r>
        <w:rPr>
          <w:rFonts w:ascii="黑体" w:eastAsia="黑体" w:hAnsi="黑体" w:cs="黑体" w:hint="eastAsia"/>
          <w:kern w:val="0"/>
          <w:szCs w:val="21"/>
        </w:rPr>
        <w:t>5</w:t>
      </w:r>
      <w:r w:rsidR="009F3374">
        <w:rPr>
          <w:rFonts w:ascii="黑体" w:eastAsia="黑体" w:hAnsi="黑体" w:cs="黑体" w:hint="eastAsia"/>
          <w:kern w:val="0"/>
          <w:szCs w:val="21"/>
        </w:rPr>
        <w:tab/>
      </w:r>
      <w:r w:rsidR="009F3374" w:rsidRPr="009F3374">
        <w:rPr>
          <w:rFonts w:ascii="黑体" w:eastAsia="黑体" w:hAnsi="黑体" w:cs="黑体"/>
          <w:kern w:val="0"/>
          <w:szCs w:val="21"/>
        </w:rPr>
        <w:t>检修前的准备</w:t>
      </w:r>
      <w:bookmarkEnd w:id="5"/>
    </w:p>
    <w:p w14:paraId="01CADB61" w14:textId="77777777" w:rsidR="00817EB6" w:rsidRPr="009F3374" w:rsidRDefault="00817EB6" w:rsidP="009F3374">
      <w:pPr>
        <w:tabs>
          <w:tab w:val="left" w:pos="430"/>
        </w:tabs>
        <w:ind w:left="116"/>
        <w:jc w:val="left"/>
        <w:rPr>
          <w:rFonts w:ascii="黑体" w:eastAsia="黑体" w:hAnsi="黑体" w:cs="黑体"/>
          <w:kern w:val="0"/>
          <w:szCs w:val="21"/>
        </w:rPr>
      </w:pPr>
    </w:p>
    <w:p w14:paraId="5E4EB96E" w14:textId="6CB3C5ED" w:rsidR="00817EB6" w:rsidRPr="009432E5" w:rsidRDefault="00111670" w:rsidP="00817EB6">
      <w:pPr>
        <w:tabs>
          <w:tab w:val="left" w:pos="850"/>
        </w:tabs>
        <w:ind w:left="116"/>
        <w:jc w:val="left"/>
        <w:rPr>
          <w:rFonts w:ascii="黑体" w:eastAsia="黑体" w:hAnsi="黑体" w:cs="黑体"/>
          <w:kern w:val="0"/>
          <w:szCs w:val="21"/>
        </w:rPr>
      </w:pPr>
      <w:r>
        <w:rPr>
          <w:rFonts w:ascii="黑体" w:eastAsia="黑体" w:hAnsi="黑体" w:cs="黑体" w:hint="eastAsia"/>
          <w:kern w:val="0"/>
          <w:szCs w:val="21"/>
        </w:rPr>
        <w:t>5</w:t>
      </w:r>
      <w:r w:rsidR="009F3374" w:rsidRPr="009F3374">
        <w:rPr>
          <w:rFonts w:ascii="黑体" w:eastAsia="黑体" w:hAnsi="黑体" w:cs="黑体"/>
          <w:kern w:val="0"/>
          <w:szCs w:val="21"/>
        </w:rPr>
        <w:t>.</w:t>
      </w:r>
      <w:r w:rsidR="009F3374">
        <w:rPr>
          <w:rFonts w:ascii="黑体" w:eastAsia="黑体" w:hAnsi="黑体" w:cs="黑体" w:hint="eastAsia"/>
          <w:kern w:val="0"/>
          <w:szCs w:val="21"/>
        </w:rPr>
        <w:t>1</w:t>
      </w:r>
      <w:r w:rsidR="009F3374" w:rsidRPr="009F3374">
        <w:rPr>
          <w:rFonts w:ascii="黑体" w:eastAsia="黑体" w:hAnsi="黑体" w:cs="黑体"/>
          <w:kern w:val="0"/>
          <w:szCs w:val="21"/>
        </w:rPr>
        <w:tab/>
      </w:r>
      <w:r w:rsidR="009F3374" w:rsidRPr="009F3374">
        <w:rPr>
          <w:rFonts w:ascii="黑体" w:eastAsia="黑体" w:hAnsi="黑体" w:cs="黑体" w:hint="eastAsia"/>
          <w:kern w:val="0"/>
          <w:szCs w:val="21"/>
        </w:rPr>
        <w:t>现场勘察</w:t>
      </w:r>
    </w:p>
    <w:p w14:paraId="0D2C9CB7" w14:textId="77777777" w:rsidR="00817EB6" w:rsidRPr="009432E5" w:rsidRDefault="00817EB6" w:rsidP="00817EB6">
      <w:pPr>
        <w:spacing w:before="8" w:line="150" w:lineRule="exact"/>
        <w:jc w:val="left"/>
        <w:rPr>
          <w:rFonts w:ascii="Calibri" w:eastAsia="宋体" w:hAnsi="Calibri" w:cs="Times New Roman"/>
          <w:kern w:val="0"/>
          <w:sz w:val="15"/>
          <w:szCs w:val="15"/>
        </w:rPr>
      </w:pPr>
    </w:p>
    <w:p w14:paraId="0384C43E" w14:textId="1FA924D9" w:rsidR="009F3374" w:rsidRPr="00817EB6" w:rsidRDefault="009F3374" w:rsidP="00507F63">
      <w:pPr>
        <w:spacing w:before="2"/>
        <w:ind w:leftChars="67" w:left="141" w:firstLineChars="200" w:firstLine="428"/>
        <w:jc w:val="left"/>
        <w:rPr>
          <w:rFonts w:ascii="宋体" w:eastAsia="宋体" w:hAnsi="宋体" w:cs="Times New Roman"/>
          <w:spacing w:val="2"/>
          <w:kern w:val="0"/>
          <w:szCs w:val="21"/>
        </w:rPr>
      </w:pPr>
      <w:r w:rsidRPr="00817EB6">
        <w:rPr>
          <w:rFonts w:ascii="宋体" w:eastAsia="宋体" w:hAnsi="宋体" w:cs="Times New Roman" w:hint="eastAsia"/>
          <w:spacing w:val="2"/>
          <w:kern w:val="0"/>
          <w:szCs w:val="21"/>
        </w:rPr>
        <w:t>检修前应开展设备信息搜集和现场勘察，并填写勘察记录，主要内容如下：</w:t>
      </w:r>
    </w:p>
    <w:p w14:paraId="17693500" w14:textId="77777777" w:rsidR="009F3374" w:rsidRPr="00205A84" w:rsidRDefault="009F3374" w:rsidP="00507F63">
      <w:pPr>
        <w:pStyle w:val="af5"/>
        <w:numPr>
          <w:ilvl w:val="0"/>
          <w:numId w:val="3"/>
        </w:numPr>
        <w:ind w:left="993" w:firstLineChars="0"/>
        <w:rPr>
          <w:rFonts w:ascii="Times New Roman"/>
        </w:rPr>
      </w:pPr>
      <w:r w:rsidRPr="00205A84">
        <w:rPr>
          <w:rFonts w:ascii="Times New Roman" w:hint="eastAsia"/>
        </w:rPr>
        <w:t>收集</w:t>
      </w:r>
      <w:r w:rsidRPr="00205A84">
        <w:rPr>
          <w:rFonts w:ascii="Times New Roman"/>
        </w:rPr>
        <w:t>设备使用说明书</w:t>
      </w:r>
      <w:r w:rsidRPr="00205A84">
        <w:rPr>
          <w:rFonts w:ascii="Times New Roman" w:hint="eastAsia"/>
        </w:rPr>
        <w:t>、图纸、安装记录；</w:t>
      </w:r>
    </w:p>
    <w:p w14:paraId="3A22F680" w14:textId="3437F44D" w:rsidR="009F3374" w:rsidRPr="00205A84" w:rsidRDefault="009F3374" w:rsidP="00507F63">
      <w:pPr>
        <w:pStyle w:val="af5"/>
        <w:numPr>
          <w:ilvl w:val="0"/>
          <w:numId w:val="3"/>
        </w:numPr>
        <w:ind w:left="993" w:firstLineChars="0"/>
      </w:pPr>
      <w:r w:rsidRPr="00205A84">
        <w:rPr>
          <w:rFonts w:ascii="Times New Roman" w:hint="eastAsia"/>
        </w:rPr>
        <w:t>核查设备评价结果、上次检修试验记录、运行状况及存在缺陷；</w:t>
      </w:r>
    </w:p>
    <w:p w14:paraId="6A575A80" w14:textId="77777777" w:rsidR="009F3374" w:rsidRPr="00205A84" w:rsidRDefault="009F3374" w:rsidP="00507F63">
      <w:pPr>
        <w:pStyle w:val="af5"/>
        <w:numPr>
          <w:ilvl w:val="0"/>
          <w:numId w:val="3"/>
        </w:numPr>
        <w:ind w:left="993" w:firstLineChars="0"/>
      </w:pPr>
      <w:r w:rsidRPr="00205A84">
        <w:rPr>
          <w:rFonts w:ascii="Times New Roman" w:hint="eastAsia"/>
        </w:rPr>
        <w:t>梳理检修任务，核实大修技改项目及反</w:t>
      </w:r>
      <w:proofErr w:type="gramStart"/>
      <w:r w:rsidRPr="00205A84">
        <w:rPr>
          <w:rFonts w:ascii="Times New Roman" w:hint="eastAsia"/>
        </w:rPr>
        <w:t>措</w:t>
      </w:r>
      <w:proofErr w:type="gramEnd"/>
      <w:r w:rsidRPr="00205A84">
        <w:rPr>
          <w:rFonts w:ascii="Times New Roman" w:hint="eastAsia"/>
        </w:rPr>
        <w:t>、精益化管理要求执行情况；</w:t>
      </w:r>
    </w:p>
    <w:p w14:paraId="3437BDB6" w14:textId="09589CCB" w:rsidR="009F3374" w:rsidRPr="00205A84" w:rsidRDefault="009F3374" w:rsidP="00507F63">
      <w:pPr>
        <w:pStyle w:val="af5"/>
        <w:numPr>
          <w:ilvl w:val="0"/>
          <w:numId w:val="3"/>
        </w:numPr>
        <w:ind w:left="993" w:firstLineChars="0"/>
      </w:pPr>
      <w:r w:rsidRPr="00205A84">
        <w:rPr>
          <w:rFonts w:ascii="Times New Roman" w:hint="eastAsia"/>
        </w:rPr>
        <w:t>明确作业流程，分析检修时存在的安全风险，制定安全保障措施；</w:t>
      </w:r>
    </w:p>
    <w:p w14:paraId="5975C775" w14:textId="77777777" w:rsidR="001A6D4A" w:rsidRPr="00496E78" w:rsidRDefault="009F3374" w:rsidP="00496E78">
      <w:pPr>
        <w:pStyle w:val="af5"/>
        <w:numPr>
          <w:ilvl w:val="0"/>
          <w:numId w:val="3"/>
        </w:numPr>
        <w:ind w:left="993" w:firstLineChars="0"/>
        <w:rPr>
          <w:rFonts w:ascii="Times New Roman"/>
        </w:rPr>
      </w:pPr>
      <w:r w:rsidRPr="00496E78">
        <w:rPr>
          <w:rFonts w:ascii="Times New Roman" w:hint="eastAsia"/>
        </w:rPr>
        <w:t>确定特种作业车、大型作业工机具需求，明确车辆、工机具、备品备件及材料的现场摆放位置。</w:t>
      </w:r>
    </w:p>
    <w:p w14:paraId="1671B344" w14:textId="77777777" w:rsidR="001A6D4A" w:rsidRPr="009432E5" w:rsidRDefault="001A6D4A" w:rsidP="001A6D4A">
      <w:pPr>
        <w:spacing w:before="8" w:line="150" w:lineRule="exact"/>
        <w:jc w:val="left"/>
        <w:rPr>
          <w:rFonts w:ascii="Calibri" w:eastAsia="宋体" w:hAnsi="Calibri" w:cs="Times New Roman"/>
          <w:kern w:val="0"/>
          <w:sz w:val="15"/>
          <w:szCs w:val="15"/>
        </w:rPr>
      </w:pPr>
    </w:p>
    <w:p w14:paraId="22F6F06D" w14:textId="39FE52B5" w:rsidR="00817EB6" w:rsidRPr="001A6D4A" w:rsidRDefault="00111670" w:rsidP="001A6D4A">
      <w:pPr>
        <w:pStyle w:val="af5"/>
        <w:tabs>
          <w:tab w:val="left" w:pos="850"/>
        </w:tabs>
        <w:ind w:left="116" w:firstLineChars="0" w:firstLine="0"/>
        <w:jc w:val="left"/>
        <w:rPr>
          <w:rFonts w:ascii="黑体" w:eastAsia="黑体" w:hAnsi="黑体" w:cs="黑体"/>
          <w:kern w:val="0"/>
          <w:szCs w:val="21"/>
        </w:rPr>
      </w:pPr>
      <w:r>
        <w:rPr>
          <w:rFonts w:ascii="黑体" w:eastAsia="黑体" w:hAnsi="黑体" w:cs="黑体" w:hint="eastAsia"/>
          <w:kern w:val="0"/>
          <w:szCs w:val="21"/>
        </w:rPr>
        <w:t>5</w:t>
      </w:r>
      <w:r w:rsidR="00817EB6" w:rsidRPr="001A6D4A">
        <w:rPr>
          <w:rFonts w:ascii="黑体" w:eastAsia="黑体" w:hAnsi="黑体" w:cs="黑体"/>
          <w:kern w:val="0"/>
          <w:szCs w:val="21"/>
        </w:rPr>
        <w:t>.</w:t>
      </w:r>
      <w:r w:rsidR="00817EB6" w:rsidRPr="001A6D4A">
        <w:rPr>
          <w:rFonts w:ascii="黑体" w:eastAsia="黑体" w:hAnsi="黑体" w:cs="黑体" w:hint="eastAsia"/>
          <w:kern w:val="0"/>
          <w:szCs w:val="21"/>
        </w:rPr>
        <w:t>2</w:t>
      </w:r>
      <w:r w:rsidR="00817EB6" w:rsidRPr="001A6D4A">
        <w:rPr>
          <w:rFonts w:ascii="黑体" w:eastAsia="黑体" w:hAnsi="黑体" w:cs="黑体"/>
          <w:kern w:val="0"/>
          <w:szCs w:val="21"/>
        </w:rPr>
        <w:tab/>
      </w:r>
      <w:r w:rsidR="009F3374" w:rsidRPr="001A6D4A">
        <w:rPr>
          <w:rFonts w:ascii="黑体" w:eastAsia="黑体" w:hAnsi="黑体" w:cs="黑体" w:hint="eastAsia"/>
          <w:kern w:val="0"/>
          <w:szCs w:val="21"/>
        </w:rPr>
        <w:t>作业性文件准备</w:t>
      </w:r>
    </w:p>
    <w:p w14:paraId="76724C54" w14:textId="77777777" w:rsidR="00817EB6" w:rsidRPr="009432E5" w:rsidRDefault="00817EB6" w:rsidP="00817EB6">
      <w:pPr>
        <w:spacing w:before="8" w:line="150" w:lineRule="exact"/>
        <w:jc w:val="left"/>
        <w:rPr>
          <w:rFonts w:ascii="Calibri" w:eastAsia="宋体" w:hAnsi="Calibri" w:cs="Times New Roman"/>
          <w:kern w:val="0"/>
          <w:sz w:val="15"/>
          <w:szCs w:val="15"/>
        </w:rPr>
      </w:pPr>
    </w:p>
    <w:p w14:paraId="19E71E57" w14:textId="77777777" w:rsidR="001A6D4A" w:rsidRPr="001A6D4A" w:rsidRDefault="009F3374" w:rsidP="00507F63">
      <w:pPr>
        <w:spacing w:before="2"/>
        <w:ind w:leftChars="67" w:left="141" w:firstLineChars="198" w:firstLine="424"/>
        <w:jc w:val="left"/>
        <w:rPr>
          <w:rFonts w:ascii="宋体" w:eastAsia="宋体" w:hAnsi="宋体" w:cs="Times New Roman"/>
          <w:spacing w:val="2"/>
          <w:kern w:val="0"/>
          <w:szCs w:val="21"/>
        </w:rPr>
      </w:pPr>
      <w:r w:rsidRPr="00817EB6">
        <w:rPr>
          <w:rFonts w:ascii="宋体" w:eastAsia="宋体" w:hAnsi="宋体" w:cs="Times New Roman" w:hint="eastAsia"/>
          <w:spacing w:val="2"/>
          <w:kern w:val="0"/>
          <w:szCs w:val="21"/>
        </w:rPr>
        <w:t>例行检修应编制检修方案及标准作业卡，特殊性检修应通过设备状态评估制订专项检修方案。检修方案应包括编制依据、工作内容、检修任务、组织措施、安全措施、技术措施、物资采购保障措施、进度控制保障措施、检修验收工作要求等内容。</w:t>
      </w:r>
    </w:p>
    <w:p w14:paraId="5283B1C4" w14:textId="77777777" w:rsidR="001A6D4A" w:rsidRPr="009432E5" w:rsidRDefault="001A6D4A" w:rsidP="001A6D4A">
      <w:pPr>
        <w:spacing w:before="8" w:line="150" w:lineRule="exact"/>
        <w:jc w:val="left"/>
        <w:rPr>
          <w:rFonts w:ascii="Calibri" w:eastAsia="宋体" w:hAnsi="Calibri" w:cs="Times New Roman"/>
          <w:kern w:val="0"/>
          <w:sz w:val="15"/>
          <w:szCs w:val="15"/>
        </w:rPr>
      </w:pPr>
    </w:p>
    <w:p w14:paraId="214794F4" w14:textId="5D92F586" w:rsidR="00817EB6" w:rsidRPr="009432E5" w:rsidRDefault="00111670" w:rsidP="00817EB6">
      <w:pPr>
        <w:tabs>
          <w:tab w:val="left" w:pos="850"/>
        </w:tabs>
        <w:ind w:left="116"/>
        <w:jc w:val="left"/>
        <w:rPr>
          <w:rFonts w:ascii="黑体" w:eastAsia="黑体" w:hAnsi="黑体" w:cs="黑体"/>
          <w:kern w:val="0"/>
          <w:szCs w:val="21"/>
        </w:rPr>
      </w:pPr>
      <w:r>
        <w:rPr>
          <w:rFonts w:ascii="黑体" w:eastAsia="黑体" w:hAnsi="黑体" w:cs="黑体" w:hint="eastAsia"/>
          <w:kern w:val="0"/>
          <w:szCs w:val="21"/>
        </w:rPr>
        <w:t>5</w:t>
      </w:r>
      <w:r w:rsidR="00817EB6" w:rsidRPr="009F3374">
        <w:rPr>
          <w:rFonts w:ascii="黑体" w:eastAsia="黑体" w:hAnsi="黑体" w:cs="黑体"/>
          <w:kern w:val="0"/>
          <w:szCs w:val="21"/>
        </w:rPr>
        <w:t>.</w:t>
      </w:r>
      <w:r w:rsidR="00817EB6">
        <w:rPr>
          <w:rFonts w:ascii="黑体" w:eastAsia="黑体" w:hAnsi="黑体" w:cs="黑体" w:hint="eastAsia"/>
          <w:kern w:val="0"/>
          <w:szCs w:val="21"/>
        </w:rPr>
        <w:t>3</w:t>
      </w:r>
      <w:r w:rsidR="00817EB6" w:rsidRPr="009F3374">
        <w:rPr>
          <w:rFonts w:ascii="黑体" w:eastAsia="黑体" w:hAnsi="黑体" w:cs="黑体"/>
          <w:kern w:val="0"/>
          <w:szCs w:val="21"/>
        </w:rPr>
        <w:tab/>
      </w:r>
      <w:r w:rsidR="009F3374" w:rsidRPr="00817EB6">
        <w:rPr>
          <w:rFonts w:ascii="黑体" w:eastAsia="黑体" w:hAnsi="黑体" w:cs="黑体"/>
          <w:kern w:val="0"/>
          <w:szCs w:val="21"/>
        </w:rPr>
        <w:t>检修</w:t>
      </w:r>
      <w:r w:rsidR="009F3374" w:rsidRPr="00817EB6">
        <w:rPr>
          <w:rFonts w:ascii="黑体" w:eastAsia="黑体" w:hAnsi="黑体" w:cs="黑体" w:hint="eastAsia"/>
          <w:kern w:val="0"/>
          <w:szCs w:val="21"/>
        </w:rPr>
        <w:t>工器具、备品备件及材料准备</w:t>
      </w:r>
    </w:p>
    <w:p w14:paraId="522A2BEE" w14:textId="77777777" w:rsidR="00817EB6" w:rsidRPr="009432E5" w:rsidRDefault="00817EB6" w:rsidP="00817EB6">
      <w:pPr>
        <w:spacing w:before="8" w:line="150" w:lineRule="exact"/>
        <w:jc w:val="left"/>
        <w:rPr>
          <w:rFonts w:ascii="Calibri" w:eastAsia="宋体" w:hAnsi="Calibri" w:cs="Times New Roman"/>
          <w:kern w:val="0"/>
          <w:sz w:val="15"/>
          <w:szCs w:val="15"/>
        </w:rPr>
      </w:pPr>
    </w:p>
    <w:p w14:paraId="36E43AC1" w14:textId="77777777" w:rsidR="001A6D4A" w:rsidRPr="001A6D4A" w:rsidRDefault="009F3374" w:rsidP="00507F63">
      <w:pPr>
        <w:spacing w:before="2"/>
        <w:ind w:leftChars="67" w:left="141" w:firstLineChars="200" w:firstLine="428"/>
        <w:jc w:val="left"/>
        <w:rPr>
          <w:rFonts w:ascii="宋体" w:eastAsia="宋体" w:hAnsi="宋体" w:cs="Times New Roman"/>
          <w:spacing w:val="2"/>
          <w:kern w:val="0"/>
          <w:szCs w:val="21"/>
        </w:rPr>
      </w:pPr>
      <w:r w:rsidRPr="00817EB6">
        <w:rPr>
          <w:rFonts w:ascii="宋体" w:eastAsia="宋体" w:hAnsi="宋体" w:cs="Times New Roman" w:hint="eastAsia"/>
          <w:spacing w:val="2"/>
          <w:kern w:val="0"/>
          <w:szCs w:val="21"/>
        </w:rPr>
        <w:t>应根据检修方案及内容，准备必要的检修工器具、试验仪器、专用工具、备品备件、辅助材料、安全防护用品等，做好防雨、防潮、防尘措施，并指定专人保管维护。备品备件应能与原设备互换，并具有与原设备相同的材质和质量。</w:t>
      </w:r>
    </w:p>
    <w:p w14:paraId="6CAECA2A" w14:textId="77777777" w:rsidR="001A6D4A" w:rsidRPr="009432E5" w:rsidRDefault="001A6D4A" w:rsidP="001A6D4A">
      <w:pPr>
        <w:spacing w:before="8" w:line="150" w:lineRule="exact"/>
        <w:jc w:val="left"/>
        <w:rPr>
          <w:rFonts w:ascii="Calibri" w:eastAsia="宋体" w:hAnsi="Calibri" w:cs="Times New Roman"/>
          <w:kern w:val="0"/>
          <w:sz w:val="15"/>
          <w:szCs w:val="15"/>
        </w:rPr>
      </w:pPr>
    </w:p>
    <w:p w14:paraId="088E951D" w14:textId="1D1E8270" w:rsidR="00817EB6" w:rsidRPr="009432E5" w:rsidRDefault="00111670" w:rsidP="001A6D4A">
      <w:pPr>
        <w:tabs>
          <w:tab w:val="left" w:pos="850"/>
        </w:tabs>
        <w:ind w:left="116"/>
        <w:jc w:val="left"/>
        <w:rPr>
          <w:rFonts w:ascii="黑体" w:eastAsia="黑体" w:hAnsi="黑体" w:cs="黑体"/>
          <w:kern w:val="0"/>
          <w:szCs w:val="21"/>
        </w:rPr>
      </w:pPr>
      <w:r>
        <w:rPr>
          <w:rFonts w:ascii="黑体" w:eastAsia="黑体" w:hAnsi="黑体" w:cs="黑体" w:hint="eastAsia"/>
          <w:kern w:val="0"/>
          <w:szCs w:val="21"/>
        </w:rPr>
        <w:t>5</w:t>
      </w:r>
      <w:r w:rsidR="00817EB6" w:rsidRPr="009F3374">
        <w:rPr>
          <w:rFonts w:ascii="黑体" w:eastAsia="黑体" w:hAnsi="黑体" w:cs="黑体"/>
          <w:kern w:val="0"/>
          <w:szCs w:val="21"/>
        </w:rPr>
        <w:t>.</w:t>
      </w:r>
      <w:r w:rsidR="00817EB6">
        <w:rPr>
          <w:rFonts w:ascii="黑体" w:eastAsia="黑体" w:hAnsi="黑体" w:cs="黑体" w:hint="eastAsia"/>
          <w:kern w:val="0"/>
          <w:szCs w:val="21"/>
        </w:rPr>
        <w:t>4</w:t>
      </w:r>
      <w:r w:rsidR="00817EB6" w:rsidRPr="009F3374">
        <w:rPr>
          <w:rFonts w:ascii="黑体" w:eastAsia="黑体" w:hAnsi="黑体" w:cs="黑体"/>
          <w:kern w:val="0"/>
          <w:szCs w:val="21"/>
        </w:rPr>
        <w:tab/>
      </w:r>
      <w:r w:rsidR="009F3374" w:rsidRPr="00817EB6">
        <w:rPr>
          <w:rFonts w:ascii="黑体" w:eastAsia="黑体" w:hAnsi="黑体" w:cs="黑体" w:hint="eastAsia"/>
          <w:kern w:val="0"/>
          <w:szCs w:val="21"/>
        </w:rPr>
        <w:t>检修人员要求</w:t>
      </w:r>
    </w:p>
    <w:p w14:paraId="60FB23B8" w14:textId="77777777" w:rsidR="00817EB6" w:rsidRPr="009432E5" w:rsidRDefault="00817EB6" w:rsidP="00817EB6">
      <w:pPr>
        <w:spacing w:before="8" w:line="150" w:lineRule="exact"/>
        <w:jc w:val="left"/>
        <w:rPr>
          <w:rFonts w:ascii="Calibri" w:eastAsia="宋体" w:hAnsi="Calibri" w:cs="Times New Roman"/>
          <w:kern w:val="0"/>
          <w:sz w:val="15"/>
          <w:szCs w:val="15"/>
        </w:rPr>
      </w:pPr>
    </w:p>
    <w:p w14:paraId="1D962DCD" w14:textId="77777777" w:rsidR="009F3374" w:rsidRPr="00817EB6" w:rsidRDefault="009F3374" w:rsidP="00507F63">
      <w:pPr>
        <w:spacing w:before="2"/>
        <w:ind w:leftChars="67" w:left="141" w:firstLineChars="200" w:firstLine="428"/>
        <w:jc w:val="left"/>
        <w:rPr>
          <w:rFonts w:ascii="宋体" w:eastAsia="宋体" w:hAnsi="宋体" w:cs="Times New Roman"/>
          <w:spacing w:val="2"/>
          <w:kern w:val="0"/>
          <w:szCs w:val="21"/>
        </w:rPr>
      </w:pPr>
      <w:r w:rsidRPr="00817EB6">
        <w:rPr>
          <w:rFonts w:ascii="宋体" w:eastAsia="宋体" w:hAnsi="宋体" w:cs="Times New Roman" w:hint="eastAsia"/>
          <w:spacing w:val="2"/>
          <w:kern w:val="0"/>
          <w:szCs w:val="21"/>
        </w:rPr>
        <w:t>参与现场检修的人员应满足以下要求：</w:t>
      </w:r>
    </w:p>
    <w:p w14:paraId="2567D0CA" w14:textId="77777777" w:rsidR="009F3374" w:rsidRPr="00205A84" w:rsidRDefault="009F3374" w:rsidP="00507F63">
      <w:pPr>
        <w:pStyle w:val="af5"/>
        <w:numPr>
          <w:ilvl w:val="0"/>
          <w:numId w:val="24"/>
        </w:numPr>
        <w:ind w:left="993" w:firstLineChars="0"/>
        <w:rPr>
          <w:rFonts w:ascii="Times New Roman"/>
        </w:rPr>
      </w:pPr>
      <w:r w:rsidRPr="00205A84">
        <w:rPr>
          <w:rFonts w:ascii="Times New Roman"/>
        </w:rPr>
        <w:t>熟悉</w:t>
      </w:r>
      <w:r w:rsidRPr="00205A84">
        <w:rPr>
          <w:rFonts w:ascii="Times New Roman" w:hint="eastAsia"/>
        </w:rPr>
        <w:t>设备</w:t>
      </w:r>
      <w:r w:rsidRPr="00205A84">
        <w:rPr>
          <w:rFonts w:ascii="Times New Roman"/>
        </w:rPr>
        <w:t>结构</w:t>
      </w:r>
      <w:r w:rsidRPr="00205A84">
        <w:rPr>
          <w:rFonts w:ascii="Times New Roman" w:hint="eastAsia"/>
        </w:rPr>
        <w:t>、</w:t>
      </w:r>
      <w:r w:rsidRPr="00205A84">
        <w:rPr>
          <w:rFonts w:ascii="Times New Roman"/>
        </w:rPr>
        <w:t>原理</w:t>
      </w:r>
      <w:r w:rsidRPr="00205A84">
        <w:rPr>
          <w:rFonts w:ascii="Times New Roman" w:hint="eastAsia"/>
        </w:rPr>
        <w:t>与现场布置，并经过专业培训合格，持证上岗；</w:t>
      </w:r>
    </w:p>
    <w:p w14:paraId="1AC19B85" w14:textId="77777777" w:rsidR="009F3374" w:rsidRPr="00205A84" w:rsidRDefault="009F3374" w:rsidP="00507F63">
      <w:pPr>
        <w:pStyle w:val="af5"/>
        <w:numPr>
          <w:ilvl w:val="0"/>
          <w:numId w:val="24"/>
        </w:numPr>
        <w:ind w:left="993" w:firstLineChars="0"/>
        <w:rPr>
          <w:rFonts w:ascii="Times New Roman"/>
        </w:rPr>
      </w:pPr>
      <w:r w:rsidRPr="00205A84">
        <w:rPr>
          <w:rFonts w:ascii="Times New Roman" w:hint="eastAsia"/>
        </w:rPr>
        <w:t>认真学习作业性文件，明确工作内容、人员分工、检修工艺要求；</w:t>
      </w:r>
    </w:p>
    <w:p w14:paraId="1077F165" w14:textId="77777777" w:rsidR="009F3374" w:rsidRPr="00507F63" w:rsidRDefault="009F3374" w:rsidP="00507F63">
      <w:pPr>
        <w:pStyle w:val="af5"/>
        <w:numPr>
          <w:ilvl w:val="0"/>
          <w:numId w:val="24"/>
        </w:numPr>
        <w:ind w:left="993" w:firstLineChars="0"/>
        <w:rPr>
          <w:rFonts w:ascii="Times New Roman"/>
        </w:rPr>
      </w:pPr>
      <w:r w:rsidRPr="00205A84">
        <w:rPr>
          <w:rFonts w:ascii="Times New Roman" w:hint="eastAsia"/>
        </w:rPr>
        <w:t>特殊工种作业人员应持有职业资格证；</w:t>
      </w:r>
    </w:p>
    <w:p w14:paraId="64746C62" w14:textId="77777777" w:rsidR="001A6D4A" w:rsidRPr="00507F63" w:rsidRDefault="009F3374" w:rsidP="00507F63">
      <w:pPr>
        <w:pStyle w:val="af5"/>
        <w:numPr>
          <w:ilvl w:val="0"/>
          <w:numId w:val="24"/>
        </w:numPr>
        <w:ind w:left="993" w:firstLineChars="0"/>
        <w:rPr>
          <w:rFonts w:ascii="Times New Roman"/>
        </w:rPr>
      </w:pPr>
      <w:r w:rsidRPr="00507F63">
        <w:rPr>
          <w:rFonts w:ascii="Times New Roman" w:hint="eastAsia"/>
        </w:rPr>
        <w:t>现场解体大修时，应有制造厂的专业人员指导。</w:t>
      </w:r>
    </w:p>
    <w:p w14:paraId="616ECA62" w14:textId="77777777" w:rsidR="001A6D4A" w:rsidRPr="009432E5" w:rsidRDefault="001A6D4A" w:rsidP="001A6D4A">
      <w:pPr>
        <w:spacing w:before="8" w:line="150" w:lineRule="exact"/>
        <w:jc w:val="left"/>
        <w:rPr>
          <w:rFonts w:ascii="Calibri" w:eastAsia="宋体" w:hAnsi="Calibri" w:cs="Times New Roman"/>
          <w:kern w:val="0"/>
          <w:sz w:val="15"/>
          <w:szCs w:val="15"/>
        </w:rPr>
      </w:pPr>
    </w:p>
    <w:p w14:paraId="7257092F" w14:textId="377DEB27" w:rsidR="00817EB6" w:rsidRPr="001A6D4A" w:rsidRDefault="00111670" w:rsidP="001A6D4A">
      <w:pPr>
        <w:pStyle w:val="af5"/>
        <w:tabs>
          <w:tab w:val="left" w:pos="850"/>
        </w:tabs>
        <w:ind w:left="116" w:firstLineChars="0" w:firstLine="0"/>
        <w:jc w:val="left"/>
        <w:rPr>
          <w:rFonts w:ascii="黑体" w:eastAsia="黑体" w:hAnsi="黑体" w:cs="黑体"/>
          <w:kern w:val="0"/>
          <w:szCs w:val="21"/>
        </w:rPr>
      </w:pPr>
      <w:r>
        <w:rPr>
          <w:rFonts w:ascii="黑体" w:eastAsia="黑体" w:hAnsi="黑体" w:cs="黑体" w:hint="eastAsia"/>
          <w:kern w:val="0"/>
          <w:szCs w:val="21"/>
        </w:rPr>
        <w:t>5</w:t>
      </w:r>
      <w:r w:rsidR="00817EB6" w:rsidRPr="001A6D4A">
        <w:rPr>
          <w:rFonts w:ascii="黑体" w:eastAsia="黑体" w:hAnsi="黑体" w:cs="黑体"/>
          <w:kern w:val="0"/>
          <w:szCs w:val="21"/>
        </w:rPr>
        <w:t>.</w:t>
      </w:r>
      <w:r w:rsidR="00817EB6" w:rsidRPr="001A6D4A">
        <w:rPr>
          <w:rFonts w:ascii="黑体" w:eastAsia="黑体" w:hAnsi="黑体" w:cs="黑体" w:hint="eastAsia"/>
          <w:kern w:val="0"/>
          <w:szCs w:val="21"/>
        </w:rPr>
        <w:t>5</w:t>
      </w:r>
      <w:r w:rsidR="00817EB6" w:rsidRPr="001A6D4A">
        <w:rPr>
          <w:rFonts w:ascii="黑体" w:eastAsia="黑体" w:hAnsi="黑体" w:cs="黑体"/>
          <w:kern w:val="0"/>
          <w:szCs w:val="21"/>
        </w:rPr>
        <w:tab/>
      </w:r>
      <w:r w:rsidR="009F3374" w:rsidRPr="001A6D4A">
        <w:rPr>
          <w:rFonts w:ascii="黑体" w:eastAsia="黑体" w:hAnsi="黑体" w:cs="黑体" w:hint="eastAsia"/>
          <w:kern w:val="0"/>
          <w:szCs w:val="21"/>
        </w:rPr>
        <w:t>检修环境要求</w:t>
      </w:r>
    </w:p>
    <w:p w14:paraId="10084C62" w14:textId="77777777" w:rsidR="00817EB6" w:rsidRPr="009432E5" w:rsidRDefault="00817EB6" w:rsidP="00817EB6">
      <w:pPr>
        <w:spacing w:before="8" w:line="150" w:lineRule="exact"/>
        <w:jc w:val="left"/>
        <w:rPr>
          <w:rFonts w:ascii="Calibri" w:eastAsia="宋体" w:hAnsi="Calibri" w:cs="Times New Roman"/>
          <w:kern w:val="0"/>
          <w:sz w:val="15"/>
          <w:szCs w:val="15"/>
        </w:rPr>
      </w:pPr>
    </w:p>
    <w:p w14:paraId="29670C44" w14:textId="77777777" w:rsidR="009F3374" w:rsidRDefault="009F3374" w:rsidP="00507F63">
      <w:pPr>
        <w:spacing w:before="2"/>
        <w:ind w:leftChars="67" w:left="141" w:firstLineChars="200" w:firstLine="428"/>
        <w:jc w:val="left"/>
        <w:rPr>
          <w:rFonts w:ascii="宋体" w:eastAsia="宋体" w:hAnsi="宋体" w:cs="Times New Roman"/>
          <w:spacing w:val="2"/>
          <w:kern w:val="0"/>
          <w:szCs w:val="21"/>
        </w:rPr>
      </w:pPr>
      <w:r w:rsidRPr="00817EB6">
        <w:rPr>
          <w:rFonts w:ascii="宋体" w:eastAsia="宋体" w:hAnsi="宋体" w:cs="Times New Roman" w:hint="eastAsia"/>
          <w:spacing w:val="2"/>
          <w:kern w:val="0"/>
          <w:szCs w:val="21"/>
        </w:rPr>
        <w:t>进入隧道、竖井和类似敷设形式的GIL前，必须检测通道内的气体成分和含量，检测合格后方可进入，作业期间应保持良好通风条件。</w:t>
      </w:r>
    </w:p>
    <w:p w14:paraId="714E5D2C" w14:textId="77777777" w:rsidR="00817EB6" w:rsidRPr="00817EB6" w:rsidRDefault="00817EB6" w:rsidP="00817EB6">
      <w:pPr>
        <w:spacing w:before="2"/>
        <w:ind w:firstLineChars="200" w:firstLine="428"/>
        <w:jc w:val="left"/>
        <w:rPr>
          <w:rFonts w:ascii="宋体" w:eastAsia="宋体" w:hAnsi="宋体" w:cs="Times New Roman"/>
          <w:spacing w:val="2"/>
          <w:kern w:val="0"/>
          <w:szCs w:val="21"/>
        </w:rPr>
      </w:pPr>
    </w:p>
    <w:p w14:paraId="66596455" w14:textId="13F3D329" w:rsidR="009F3374" w:rsidRDefault="00111670" w:rsidP="00817EB6">
      <w:pPr>
        <w:tabs>
          <w:tab w:val="left" w:pos="430"/>
        </w:tabs>
        <w:ind w:left="116"/>
        <w:jc w:val="left"/>
        <w:rPr>
          <w:rFonts w:ascii="黑体" w:eastAsia="黑体" w:hAnsi="黑体" w:cs="黑体"/>
          <w:kern w:val="0"/>
          <w:szCs w:val="21"/>
        </w:rPr>
      </w:pPr>
      <w:bookmarkStart w:id="6" w:name="_Toc503189644"/>
      <w:r>
        <w:rPr>
          <w:rFonts w:ascii="黑体" w:eastAsia="黑体" w:hAnsi="黑体" w:cs="黑体" w:hint="eastAsia"/>
          <w:kern w:val="0"/>
          <w:szCs w:val="21"/>
        </w:rPr>
        <w:t>6</w:t>
      </w:r>
      <w:r w:rsidR="00817EB6">
        <w:rPr>
          <w:rFonts w:ascii="黑体" w:eastAsia="黑体" w:hAnsi="黑体" w:cs="黑体" w:hint="eastAsia"/>
          <w:kern w:val="0"/>
          <w:szCs w:val="21"/>
        </w:rPr>
        <w:tab/>
      </w:r>
      <w:r w:rsidR="009F3374" w:rsidRPr="00817EB6">
        <w:rPr>
          <w:rFonts w:ascii="黑体" w:eastAsia="黑体" w:hAnsi="黑体" w:cs="黑体" w:hint="eastAsia"/>
          <w:kern w:val="0"/>
          <w:szCs w:val="21"/>
        </w:rPr>
        <w:t>检修</w:t>
      </w:r>
      <w:bookmarkEnd w:id="6"/>
    </w:p>
    <w:p w14:paraId="0E6AFAC2" w14:textId="77777777" w:rsidR="00817EB6" w:rsidRPr="00817EB6" w:rsidRDefault="00817EB6" w:rsidP="00817EB6">
      <w:pPr>
        <w:tabs>
          <w:tab w:val="left" w:pos="430"/>
        </w:tabs>
        <w:ind w:left="116"/>
        <w:jc w:val="left"/>
        <w:rPr>
          <w:rFonts w:ascii="黑体" w:eastAsia="黑体" w:hAnsi="黑体" w:cs="黑体"/>
          <w:kern w:val="0"/>
          <w:szCs w:val="21"/>
        </w:rPr>
      </w:pPr>
    </w:p>
    <w:p w14:paraId="39228AD7" w14:textId="59B95479" w:rsidR="00C1312A" w:rsidRPr="009432E5" w:rsidRDefault="00111670" w:rsidP="00C1312A">
      <w:pPr>
        <w:tabs>
          <w:tab w:val="left" w:pos="850"/>
        </w:tabs>
        <w:ind w:left="116"/>
        <w:jc w:val="left"/>
        <w:rPr>
          <w:rFonts w:ascii="黑体" w:eastAsia="黑体" w:hAnsi="黑体" w:cs="黑体"/>
          <w:kern w:val="0"/>
          <w:szCs w:val="21"/>
        </w:rPr>
      </w:pPr>
      <w:r>
        <w:rPr>
          <w:rFonts w:ascii="黑体" w:eastAsia="黑体" w:hAnsi="黑体" w:cs="黑体" w:hint="eastAsia"/>
          <w:kern w:val="0"/>
          <w:szCs w:val="21"/>
        </w:rPr>
        <w:t>6</w:t>
      </w:r>
      <w:r w:rsidR="00817EB6" w:rsidRPr="009F3374">
        <w:rPr>
          <w:rFonts w:ascii="黑体" w:eastAsia="黑体" w:hAnsi="黑体" w:cs="黑体"/>
          <w:kern w:val="0"/>
          <w:szCs w:val="21"/>
        </w:rPr>
        <w:t>.</w:t>
      </w:r>
      <w:r w:rsidR="00817EB6" w:rsidRPr="00817EB6">
        <w:rPr>
          <w:rFonts w:ascii="黑体" w:eastAsia="黑体" w:hAnsi="黑体" w:cs="黑体" w:hint="eastAsia"/>
          <w:kern w:val="0"/>
          <w:szCs w:val="21"/>
        </w:rPr>
        <w:t>1</w:t>
      </w:r>
      <w:r w:rsidR="00817EB6" w:rsidRPr="009F3374">
        <w:rPr>
          <w:rFonts w:ascii="黑体" w:eastAsia="黑体" w:hAnsi="黑体" w:cs="黑体"/>
          <w:kern w:val="0"/>
          <w:szCs w:val="21"/>
        </w:rPr>
        <w:tab/>
      </w:r>
      <w:r w:rsidR="009F3374" w:rsidRPr="00817EB6">
        <w:rPr>
          <w:rFonts w:ascii="黑体" w:eastAsia="黑体" w:hAnsi="黑体" w:cs="黑体" w:hint="eastAsia"/>
          <w:kern w:val="0"/>
          <w:szCs w:val="21"/>
        </w:rPr>
        <w:t>日常维护项目、周期及要求</w:t>
      </w:r>
    </w:p>
    <w:p w14:paraId="7D3533F1" w14:textId="77777777" w:rsidR="00C1312A" w:rsidRPr="009432E5" w:rsidRDefault="00C1312A" w:rsidP="00C1312A">
      <w:pPr>
        <w:spacing w:before="8" w:line="150" w:lineRule="exact"/>
        <w:jc w:val="left"/>
        <w:rPr>
          <w:rFonts w:ascii="Calibri" w:eastAsia="宋体" w:hAnsi="Calibri" w:cs="Times New Roman"/>
          <w:kern w:val="0"/>
          <w:sz w:val="15"/>
          <w:szCs w:val="15"/>
        </w:rPr>
      </w:pPr>
    </w:p>
    <w:p w14:paraId="7D169C95" w14:textId="77777777" w:rsidR="009F3374" w:rsidRPr="00C1312A" w:rsidRDefault="009F3374" w:rsidP="00507F63">
      <w:pPr>
        <w:spacing w:before="2"/>
        <w:ind w:leftChars="67" w:left="141" w:firstLineChars="200" w:firstLine="428"/>
        <w:jc w:val="left"/>
        <w:rPr>
          <w:rFonts w:ascii="宋体" w:eastAsia="宋体" w:hAnsi="宋体" w:cs="Times New Roman"/>
          <w:spacing w:val="2"/>
          <w:kern w:val="0"/>
          <w:szCs w:val="21"/>
        </w:rPr>
      </w:pPr>
      <w:r w:rsidRPr="00C1312A">
        <w:rPr>
          <w:rFonts w:ascii="宋体" w:eastAsia="宋体" w:hAnsi="宋体" w:cs="Times New Roman" w:hint="eastAsia"/>
          <w:spacing w:val="2"/>
          <w:kern w:val="0"/>
          <w:szCs w:val="21"/>
        </w:rPr>
        <w:lastRenderedPageBreak/>
        <w:t>GIL设备日常维护项目、周期及要求应符合表1的规定。</w:t>
      </w:r>
    </w:p>
    <w:p w14:paraId="67820008" w14:textId="73985BF7" w:rsidR="009F3374" w:rsidRPr="00C1312A" w:rsidRDefault="004B0F26" w:rsidP="00C1312A">
      <w:pPr>
        <w:pStyle w:val="af5"/>
        <w:spacing w:beforeLines="50" w:before="120" w:afterLines="50" w:after="120" w:line="276" w:lineRule="auto"/>
        <w:ind w:firstLineChars="0" w:firstLine="0"/>
        <w:jc w:val="center"/>
        <w:rPr>
          <w:rFonts w:ascii="黑体" w:eastAsia="黑体" w:hAnsi="黑体"/>
        </w:rPr>
      </w:pPr>
      <w:r>
        <w:rPr>
          <w:rFonts w:ascii="黑体" w:eastAsia="黑体" w:hAnsi="黑体" w:hint="eastAsia"/>
        </w:rPr>
        <w:t>表1</w:t>
      </w:r>
      <w:r>
        <w:rPr>
          <w:rFonts w:ascii="黑体" w:eastAsia="黑体" w:hAnsi="黑体"/>
        </w:rPr>
        <w:t xml:space="preserve">  </w:t>
      </w:r>
      <w:r w:rsidR="00C1312A" w:rsidRPr="00205A84">
        <w:rPr>
          <w:rFonts w:ascii="黑体" w:eastAsia="黑体" w:hAnsi="黑体" w:hint="eastAsia"/>
        </w:rPr>
        <w:t>日常维护项目、周期及要求</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786"/>
        <w:gridCol w:w="2261"/>
        <w:gridCol w:w="1031"/>
        <w:gridCol w:w="1031"/>
        <w:gridCol w:w="1033"/>
        <w:gridCol w:w="2753"/>
        <w:gridCol w:w="908"/>
      </w:tblGrid>
      <w:tr w:rsidR="009F3374" w:rsidRPr="00BB55D8" w14:paraId="141BAC1C" w14:textId="77777777" w:rsidTr="00C1312A">
        <w:trPr>
          <w:trHeight w:val="20"/>
        </w:trPr>
        <w:tc>
          <w:tcPr>
            <w:tcW w:w="401" w:type="pct"/>
            <w:vMerge w:val="restart"/>
            <w:vAlign w:val="center"/>
          </w:tcPr>
          <w:p w14:paraId="01480F26"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序号</w:t>
            </w:r>
          </w:p>
        </w:tc>
        <w:tc>
          <w:tcPr>
            <w:tcW w:w="1153" w:type="pct"/>
            <w:vMerge w:val="restart"/>
            <w:vAlign w:val="center"/>
          </w:tcPr>
          <w:p w14:paraId="4479C8EC"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项目</w:t>
            </w:r>
          </w:p>
        </w:tc>
        <w:tc>
          <w:tcPr>
            <w:tcW w:w="1579" w:type="pct"/>
            <w:gridSpan w:val="3"/>
            <w:vAlign w:val="center"/>
          </w:tcPr>
          <w:p w14:paraId="0F1DCE58"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周期</w:t>
            </w:r>
          </w:p>
        </w:tc>
        <w:tc>
          <w:tcPr>
            <w:tcW w:w="1404" w:type="pct"/>
            <w:vMerge w:val="restart"/>
            <w:vAlign w:val="center"/>
          </w:tcPr>
          <w:p w14:paraId="0581C549"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技术要求</w:t>
            </w:r>
          </w:p>
        </w:tc>
        <w:tc>
          <w:tcPr>
            <w:tcW w:w="463" w:type="pct"/>
            <w:vMerge w:val="restart"/>
            <w:vAlign w:val="center"/>
          </w:tcPr>
          <w:p w14:paraId="5E7A47A7"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说明</w:t>
            </w:r>
          </w:p>
        </w:tc>
      </w:tr>
      <w:tr w:rsidR="009F3374" w:rsidRPr="00BB55D8" w14:paraId="0D407F91" w14:textId="77777777" w:rsidTr="00C1312A">
        <w:trPr>
          <w:trHeight w:val="20"/>
        </w:trPr>
        <w:tc>
          <w:tcPr>
            <w:tcW w:w="401" w:type="pct"/>
            <w:vMerge/>
            <w:vAlign w:val="center"/>
          </w:tcPr>
          <w:p w14:paraId="04A66ADE" w14:textId="77777777" w:rsidR="009F3374" w:rsidRPr="00BB55D8" w:rsidRDefault="009F3374" w:rsidP="00020BDD">
            <w:pPr>
              <w:pStyle w:val="af5"/>
              <w:ind w:firstLineChars="0" w:firstLine="0"/>
              <w:jc w:val="center"/>
              <w:rPr>
                <w:rFonts w:hAnsi="宋体"/>
                <w:sz w:val="18"/>
                <w:szCs w:val="18"/>
              </w:rPr>
            </w:pPr>
          </w:p>
        </w:tc>
        <w:tc>
          <w:tcPr>
            <w:tcW w:w="1153" w:type="pct"/>
            <w:vMerge/>
            <w:vAlign w:val="center"/>
          </w:tcPr>
          <w:p w14:paraId="7F5E7F11" w14:textId="77777777" w:rsidR="009F3374" w:rsidRPr="00BB55D8" w:rsidRDefault="009F3374" w:rsidP="00020BDD">
            <w:pPr>
              <w:pStyle w:val="af5"/>
              <w:ind w:firstLineChars="0" w:firstLine="0"/>
              <w:jc w:val="center"/>
              <w:rPr>
                <w:rFonts w:hAnsi="宋体"/>
                <w:sz w:val="18"/>
                <w:szCs w:val="18"/>
              </w:rPr>
            </w:pPr>
          </w:p>
        </w:tc>
        <w:tc>
          <w:tcPr>
            <w:tcW w:w="526" w:type="pct"/>
            <w:vAlign w:val="center"/>
          </w:tcPr>
          <w:p w14:paraId="673DA6C2"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架空</w:t>
            </w:r>
            <w:r>
              <w:rPr>
                <w:rFonts w:hAnsi="宋体" w:hint="eastAsia"/>
                <w:sz w:val="18"/>
                <w:szCs w:val="18"/>
              </w:rPr>
              <w:t>式</w:t>
            </w:r>
          </w:p>
        </w:tc>
        <w:tc>
          <w:tcPr>
            <w:tcW w:w="526" w:type="pct"/>
            <w:vAlign w:val="center"/>
          </w:tcPr>
          <w:p w14:paraId="43335CC8"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直埋</w:t>
            </w:r>
            <w:r>
              <w:rPr>
                <w:rFonts w:hAnsi="宋体" w:hint="eastAsia"/>
                <w:sz w:val="18"/>
                <w:szCs w:val="18"/>
              </w:rPr>
              <w:t>式</w:t>
            </w:r>
          </w:p>
        </w:tc>
        <w:tc>
          <w:tcPr>
            <w:tcW w:w="527" w:type="pct"/>
            <w:vAlign w:val="center"/>
          </w:tcPr>
          <w:p w14:paraId="247B4B9C"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隧道</w:t>
            </w:r>
            <w:r>
              <w:rPr>
                <w:rFonts w:hAnsi="宋体" w:hint="eastAsia"/>
                <w:sz w:val="18"/>
                <w:szCs w:val="18"/>
              </w:rPr>
              <w:t>式</w:t>
            </w:r>
          </w:p>
        </w:tc>
        <w:tc>
          <w:tcPr>
            <w:tcW w:w="1404" w:type="pct"/>
            <w:vMerge/>
            <w:vAlign w:val="center"/>
          </w:tcPr>
          <w:p w14:paraId="2910692E" w14:textId="77777777" w:rsidR="009F3374" w:rsidRPr="00BB55D8" w:rsidRDefault="009F3374" w:rsidP="00020BDD">
            <w:pPr>
              <w:pStyle w:val="af5"/>
              <w:ind w:firstLineChars="0" w:firstLine="0"/>
              <w:jc w:val="center"/>
              <w:rPr>
                <w:rFonts w:hAnsi="宋体"/>
                <w:sz w:val="18"/>
                <w:szCs w:val="18"/>
              </w:rPr>
            </w:pPr>
          </w:p>
        </w:tc>
        <w:tc>
          <w:tcPr>
            <w:tcW w:w="463" w:type="pct"/>
            <w:vMerge/>
            <w:vAlign w:val="center"/>
          </w:tcPr>
          <w:p w14:paraId="759FC474" w14:textId="77777777" w:rsidR="009F3374" w:rsidRPr="00BB55D8" w:rsidRDefault="009F3374" w:rsidP="00020BDD">
            <w:pPr>
              <w:pStyle w:val="af5"/>
              <w:ind w:firstLineChars="0" w:firstLine="0"/>
              <w:jc w:val="center"/>
              <w:rPr>
                <w:rFonts w:hAnsi="宋体"/>
                <w:sz w:val="18"/>
                <w:szCs w:val="18"/>
              </w:rPr>
            </w:pPr>
          </w:p>
        </w:tc>
      </w:tr>
      <w:tr w:rsidR="009F3374" w:rsidRPr="00BB55D8" w14:paraId="3288EDD2" w14:textId="77777777" w:rsidTr="00C1312A">
        <w:trPr>
          <w:trHeight w:val="20"/>
        </w:trPr>
        <w:tc>
          <w:tcPr>
            <w:tcW w:w="401" w:type="pct"/>
            <w:vAlign w:val="center"/>
          </w:tcPr>
          <w:p w14:paraId="7E6AA707"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1</w:t>
            </w:r>
          </w:p>
        </w:tc>
        <w:tc>
          <w:tcPr>
            <w:tcW w:w="1153" w:type="pct"/>
            <w:vAlign w:val="center"/>
          </w:tcPr>
          <w:p w14:paraId="5C96B113"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外观检查</w:t>
            </w:r>
          </w:p>
        </w:tc>
        <w:tc>
          <w:tcPr>
            <w:tcW w:w="526" w:type="pct"/>
            <w:vAlign w:val="center"/>
          </w:tcPr>
          <w:p w14:paraId="1C1417B9" w14:textId="77777777" w:rsidR="009F3374" w:rsidRPr="00BB55D8" w:rsidRDefault="009F3374" w:rsidP="00020BDD">
            <w:pPr>
              <w:pStyle w:val="af5"/>
              <w:ind w:firstLineChars="0" w:firstLine="0"/>
              <w:jc w:val="center"/>
              <w:rPr>
                <w:rFonts w:hAnsi="宋体"/>
                <w:sz w:val="18"/>
                <w:szCs w:val="18"/>
                <w:highlight w:val="red"/>
              </w:rPr>
            </w:pPr>
            <w:r w:rsidRPr="00BB55D8">
              <w:rPr>
                <w:rFonts w:hAnsi="宋体" w:hint="eastAsia"/>
                <w:sz w:val="18"/>
                <w:szCs w:val="18"/>
              </w:rPr>
              <w:t>1个月</w:t>
            </w:r>
          </w:p>
          <w:p w14:paraId="49DEC450"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必要时</w:t>
            </w:r>
          </w:p>
        </w:tc>
        <w:tc>
          <w:tcPr>
            <w:tcW w:w="526" w:type="pct"/>
            <w:vAlign w:val="center"/>
          </w:tcPr>
          <w:p w14:paraId="021DFC12"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w:t>
            </w:r>
          </w:p>
        </w:tc>
        <w:tc>
          <w:tcPr>
            <w:tcW w:w="527" w:type="pct"/>
            <w:vAlign w:val="center"/>
          </w:tcPr>
          <w:p w14:paraId="535BEB32" w14:textId="77777777" w:rsidR="009F3374" w:rsidRPr="00BB55D8" w:rsidRDefault="009F3374" w:rsidP="00020BDD">
            <w:pPr>
              <w:pStyle w:val="af5"/>
              <w:ind w:firstLineChars="0" w:firstLine="0"/>
              <w:jc w:val="center"/>
              <w:rPr>
                <w:rFonts w:hAnsi="宋体"/>
                <w:sz w:val="18"/>
                <w:szCs w:val="18"/>
                <w:highlight w:val="red"/>
              </w:rPr>
            </w:pPr>
            <w:r w:rsidRPr="00BB55D8">
              <w:rPr>
                <w:rFonts w:hAnsi="宋体" w:hint="eastAsia"/>
                <w:sz w:val="18"/>
                <w:szCs w:val="18"/>
              </w:rPr>
              <w:t>4个月</w:t>
            </w:r>
          </w:p>
          <w:p w14:paraId="085AC0E6"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必要时</w:t>
            </w:r>
          </w:p>
        </w:tc>
        <w:tc>
          <w:tcPr>
            <w:tcW w:w="1404" w:type="pct"/>
            <w:vAlign w:val="center"/>
          </w:tcPr>
          <w:p w14:paraId="1CA6F8F8"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无异常</w:t>
            </w:r>
          </w:p>
        </w:tc>
        <w:tc>
          <w:tcPr>
            <w:tcW w:w="463" w:type="pct"/>
            <w:vAlign w:val="center"/>
          </w:tcPr>
          <w:p w14:paraId="4CAA0B86" w14:textId="4522F7CF" w:rsidR="009F3374" w:rsidRPr="00BB55D8" w:rsidRDefault="00111670" w:rsidP="00020BDD">
            <w:pPr>
              <w:pStyle w:val="af5"/>
              <w:ind w:firstLineChars="0" w:firstLine="0"/>
              <w:jc w:val="center"/>
              <w:rPr>
                <w:rFonts w:hAnsi="宋体"/>
                <w:sz w:val="18"/>
                <w:szCs w:val="18"/>
              </w:rPr>
            </w:pPr>
            <w:r>
              <w:rPr>
                <w:rFonts w:hAnsi="宋体" w:hint="eastAsia"/>
                <w:sz w:val="18"/>
                <w:szCs w:val="18"/>
              </w:rPr>
              <w:t>6</w:t>
            </w:r>
            <w:r w:rsidR="009F3374" w:rsidRPr="00BB55D8">
              <w:rPr>
                <w:rFonts w:hAnsi="宋体" w:hint="eastAsia"/>
                <w:sz w:val="18"/>
                <w:szCs w:val="18"/>
              </w:rPr>
              <w:t>.1.1</w:t>
            </w:r>
          </w:p>
        </w:tc>
      </w:tr>
      <w:tr w:rsidR="009F3374" w:rsidRPr="00BB55D8" w14:paraId="7F10EB8B" w14:textId="77777777" w:rsidTr="00C1312A">
        <w:trPr>
          <w:trHeight w:val="20"/>
        </w:trPr>
        <w:tc>
          <w:tcPr>
            <w:tcW w:w="401" w:type="pct"/>
            <w:vAlign w:val="center"/>
          </w:tcPr>
          <w:p w14:paraId="4A185878"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2</w:t>
            </w:r>
          </w:p>
        </w:tc>
        <w:tc>
          <w:tcPr>
            <w:tcW w:w="1153" w:type="pct"/>
            <w:vAlign w:val="center"/>
          </w:tcPr>
          <w:p w14:paraId="2306E2DD"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气体压力检查</w:t>
            </w:r>
          </w:p>
        </w:tc>
        <w:tc>
          <w:tcPr>
            <w:tcW w:w="526" w:type="pct"/>
            <w:vAlign w:val="center"/>
          </w:tcPr>
          <w:p w14:paraId="5A3A0802"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1个月</w:t>
            </w:r>
          </w:p>
          <w:p w14:paraId="7F5218C1"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必要时</w:t>
            </w:r>
          </w:p>
        </w:tc>
        <w:tc>
          <w:tcPr>
            <w:tcW w:w="526" w:type="pct"/>
            <w:vAlign w:val="center"/>
          </w:tcPr>
          <w:p w14:paraId="0B8C90C3"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4个月</w:t>
            </w:r>
          </w:p>
          <w:p w14:paraId="2A9A4B01"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必要时</w:t>
            </w:r>
          </w:p>
        </w:tc>
        <w:tc>
          <w:tcPr>
            <w:tcW w:w="527" w:type="pct"/>
            <w:vAlign w:val="center"/>
          </w:tcPr>
          <w:p w14:paraId="7C3C27BF"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4个月</w:t>
            </w:r>
          </w:p>
          <w:p w14:paraId="2ACDC80B"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必要时</w:t>
            </w:r>
          </w:p>
        </w:tc>
        <w:tc>
          <w:tcPr>
            <w:tcW w:w="1404" w:type="pct"/>
            <w:vAlign w:val="center"/>
          </w:tcPr>
          <w:p w14:paraId="33801900"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符合设备技术文件要求</w:t>
            </w:r>
          </w:p>
        </w:tc>
        <w:tc>
          <w:tcPr>
            <w:tcW w:w="463" w:type="pct"/>
            <w:vAlign w:val="center"/>
          </w:tcPr>
          <w:p w14:paraId="544BE805" w14:textId="60D88CEE" w:rsidR="009F3374" w:rsidRPr="00BB55D8" w:rsidRDefault="00111670" w:rsidP="00020BDD">
            <w:pPr>
              <w:pStyle w:val="af5"/>
              <w:ind w:firstLineChars="0" w:firstLine="0"/>
              <w:jc w:val="center"/>
              <w:rPr>
                <w:rFonts w:hAnsi="宋体"/>
                <w:sz w:val="18"/>
                <w:szCs w:val="18"/>
              </w:rPr>
            </w:pPr>
            <w:r>
              <w:rPr>
                <w:rFonts w:hAnsi="宋体" w:hint="eastAsia"/>
                <w:sz w:val="18"/>
                <w:szCs w:val="18"/>
              </w:rPr>
              <w:t>6</w:t>
            </w:r>
            <w:r w:rsidR="009F3374" w:rsidRPr="00BB55D8">
              <w:rPr>
                <w:rFonts w:hAnsi="宋体" w:hint="eastAsia"/>
                <w:sz w:val="18"/>
                <w:szCs w:val="18"/>
              </w:rPr>
              <w:t>.1.2</w:t>
            </w:r>
          </w:p>
        </w:tc>
      </w:tr>
      <w:tr w:rsidR="009F3374" w:rsidRPr="00BB55D8" w14:paraId="5845B4CD" w14:textId="77777777" w:rsidTr="00C1312A">
        <w:trPr>
          <w:trHeight w:val="20"/>
        </w:trPr>
        <w:tc>
          <w:tcPr>
            <w:tcW w:w="401" w:type="pct"/>
            <w:vAlign w:val="center"/>
          </w:tcPr>
          <w:p w14:paraId="47292AA2"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3</w:t>
            </w:r>
          </w:p>
        </w:tc>
        <w:tc>
          <w:tcPr>
            <w:tcW w:w="1153" w:type="pct"/>
            <w:vAlign w:val="center"/>
          </w:tcPr>
          <w:p w14:paraId="11555B80"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红外热像检测</w:t>
            </w:r>
          </w:p>
        </w:tc>
        <w:tc>
          <w:tcPr>
            <w:tcW w:w="526" w:type="pct"/>
            <w:vAlign w:val="center"/>
          </w:tcPr>
          <w:p w14:paraId="12A3FE64"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1个月</w:t>
            </w:r>
          </w:p>
          <w:p w14:paraId="38630158"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必要时</w:t>
            </w:r>
          </w:p>
        </w:tc>
        <w:tc>
          <w:tcPr>
            <w:tcW w:w="526" w:type="pct"/>
            <w:vAlign w:val="center"/>
          </w:tcPr>
          <w:p w14:paraId="49375D97"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w:t>
            </w:r>
          </w:p>
        </w:tc>
        <w:tc>
          <w:tcPr>
            <w:tcW w:w="527" w:type="pct"/>
            <w:vAlign w:val="center"/>
          </w:tcPr>
          <w:p w14:paraId="6C0E54C7"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4个月</w:t>
            </w:r>
          </w:p>
          <w:p w14:paraId="7CD737D9"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必要时</w:t>
            </w:r>
          </w:p>
        </w:tc>
        <w:tc>
          <w:tcPr>
            <w:tcW w:w="1404" w:type="pct"/>
            <w:vAlign w:val="center"/>
          </w:tcPr>
          <w:p w14:paraId="67866CDA"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无异常</w:t>
            </w:r>
          </w:p>
        </w:tc>
        <w:tc>
          <w:tcPr>
            <w:tcW w:w="463" w:type="pct"/>
            <w:vAlign w:val="center"/>
          </w:tcPr>
          <w:p w14:paraId="2B0ACC20" w14:textId="0F0540E1" w:rsidR="009F3374" w:rsidRPr="00BB55D8" w:rsidRDefault="00111670" w:rsidP="00020BDD">
            <w:pPr>
              <w:jc w:val="center"/>
              <w:rPr>
                <w:rFonts w:ascii="宋体" w:hAnsi="宋体"/>
                <w:sz w:val="18"/>
                <w:szCs w:val="18"/>
              </w:rPr>
            </w:pPr>
            <w:r>
              <w:rPr>
                <w:rFonts w:ascii="宋体" w:hAnsi="宋体" w:hint="eastAsia"/>
                <w:sz w:val="18"/>
                <w:szCs w:val="18"/>
              </w:rPr>
              <w:t>6</w:t>
            </w:r>
            <w:r w:rsidR="009F3374" w:rsidRPr="00BB55D8">
              <w:rPr>
                <w:rFonts w:ascii="宋体" w:hAnsi="宋体" w:hint="eastAsia"/>
                <w:sz w:val="18"/>
                <w:szCs w:val="18"/>
              </w:rPr>
              <w:t>.1.3</w:t>
            </w:r>
          </w:p>
        </w:tc>
      </w:tr>
      <w:tr w:rsidR="009F3374" w:rsidRPr="00BB55D8" w14:paraId="294813E3" w14:textId="77777777" w:rsidTr="00C1312A">
        <w:trPr>
          <w:trHeight w:val="20"/>
        </w:trPr>
        <w:tc>
          <w:tcPr>
            <w:tcW w:w="401" w:type="pct"/>
            <w:vAlign w:val="center"/>
          </w:tcPr>
          <w:p w14:paraId="0535F9C3"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4</w:t>
            </w:r>
          </w:p>
        </w:tc>
        <w:tc>
          <w:tcPr>
            <w:tcW w:w="1153" w:type="pct"/>
            <w:vAlign w:val="center"/>
          </w:tcPr>
          <w:p w14:paraId="02BB66CA"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局部放电检测</w:t>
            </w:r>
          </w:p>
        </w:tc>
        <w:tc>
          <w:tcPr>
            <w:tcW w:w="526" w:type="pct"/>
            <w:vAlign w:val="center"/>
          </w:tcPr>
          <w:p w14:paraId="6A6308A8"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1个月</w:t>
            </w:r>
          </w:p>
          <w:p w14:paraId="744FF47D"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必要时</w:t>
            </w:r>
          </w:p>
        </w:tc>
        <w:tc>
          <w:tcPr>
            <w:tcW w:w="526" w:type="pct"/>
            <w:vAlign w:val="center"/>
          </w:tcPr>
          <w:p w14:paraId="3A635FFD"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w:t>
            </w:r>
          </w:p>
        </w:tc>
        <w:tc>
          <w:tcPr>
            <w:tcW w:w="527" w:type="pct"/>
            <w:vAlign w:val="center"/>
          </w:tcPr>
          <w:p w14:paraId="11663B10"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4个月</w:t>
            </w:r>
          </w:p>
          <w:p w14:paraId="19F49999"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必要时</w:t>
            </w:r>
          </w:p>
        </w:tc>
        <w:tc>
          <w:tcPr>
            <w:tcW w:w="1404" w:type="pct"/>
            <w:vAlign w:val="center"/>
          </w:tcPr>
          <w:p w14:paraId="57B552AE"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无异常</w:t>
            </w:r>
          </w:p>
        </w:tc>
        <w:tc>
          <w:tcPr>
            <w:tcW w:w="463" w:type="pct"/>
            <w:vAlign w:val="center"/>
          </w:tcPr>
          <w:p w14:paraId="6231BDB8" w14:textId="48C8FEF2" w:rsidR="009F3374" w:rsidRPr="00BB55D8" w:rsidRDefault="00111670" w:rsidP="00020BDD">
            <w:pPr>
              <w:jc w:val="center"/>
              <w:rPr>
                <w:rFonts w:ascii="宋体" w:hAnsi="宋体"/>
                <w:sz w:val="18"/>
                <w:szCs w:val="18"/>
              </w:rPr>
            </w:pPr>
            <w:r>
              <w:rPr>
                <w:rFonts w:ascii="宋体" w:hAnsi="宋体" w:hint="eastAsia"/>
                <w:sz w:val="18"/>
                <w:szCs w:val="18"/>
              </w:rPr>
              <w:t>6</w:t>
            </w:r>
            <w:r w:rsidR="009F3374" w:rsidRPr="00BB55D8">
              <w:rPr>
                <w:rFonts w:ascii="宋体" w:hAnsi="宋体" w:hint="eastAsia"/>
                <w:sz w:val="18"/>
                <w:szCs w:val="18"/>
              </w:rPr>
              <w:t>.1.4</w:t>
            </w:r>
          </w:p>
        </w:tc>
      </w:tr>
      <w:tr w:rsidR="009F3374" w:rsidRPr="00BB55D8" w14:paraId="680F631A" w14:textId="77777777" w:rsidTr="00C1312A">
        <w:trPr>
          <w:trHeight w:val="20"/>
        </w:trPr>
        <w:tc>
          <w:tcPr>
            <w:tcW w:w="401" w:type="pct"/>
            <w:vAlign w:val="center"/>
          </w:tcPr>
          <w:p w14:paraId="4D2FAF59"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5</w:t>
            </w:r>
          </w:p>
        </w:tc>
        <w:tc>
          <w:tcPr>
            <w:tcW w:w="1153" w:type="pct"/>
            <w:vAlign w:val="center"/>
          </w:tcPr>
          <w:p w14:paraId="3966D8E7"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在线监测装置检查</w:t>
            </w:r>
          </w:p>
        </w:tc>
        <w:tc>
          <w:tcPr>
            <w:tcW w:w="526" w:type="pct"/>
            <w:vAlign w:val="center"/>
          </w:tcPr>
          <w:p w14:paraId="399BDB27"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1个月</w:t>
            </w:r>
          </w:p>
          <w:p w14:paraId="2B333AB7"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必要时</w:t>
            </w:r>
          </w:p>
        </w:tc>
        <w:tc>
          <w:tcPr>
            <w:tcW w:w="526" w:type="pct"/>
            <w:vAlign w:val="center"/>
          </w:tcPr>
          <w:p w14:paraId="67604642"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4个月</w:t>
            </w:r>
          </w:p>
          <w:p w14:paraId="737452A0"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必要时</w:t>
            </w:r>
          </w:p>
        </w:tc>
        <w:tc>
          <w:tcPr>
            <w:tcW w:w="527" w:type="pct"/>
            <w:vAlign w:val="center"/>
          </w:tcPr>
          <w:p w14:paraId="5092BF9B"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4个月</w:t>
            </w:r>
          </w:p>
          <w:p w14:paraId="28CD8456"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必要时</w:t>
            </w:r>
          </w:p>
        </w:tc>
        <w:tc>
          <w:tcPr>
            <w:tcW w:w="1404" w:type="pct"/>
            <w:vAlign w:val="center"/>
          </w:tcPr>
          <w:p w14:paraId="6F5AA7B6" w14:textId="77777777" w:rsidR="009F3374" w:rsidRPr="00BB55D8" w:rsidRDefault="009F3374" w:rsidP="00020BDD">
            <w:pPr>
              <w:pStyle w:val="af5"/>
              <w:ind w:firstLineChars="0" w:firstLine="0"/>
              <w:jc w:val="center"/>
              <w:rPr>
                <w:rFonts w:hAnsi="宋体"/>
                <w:sz w:val="18"/>
                <w:szCs w:val="18"/>
              </w:rPr>
            </w:pPr>
            <w:r w:rsidRPr="00BB55D8">
              <w:rPr>
                <w:rFonts w:hAnsi="宋体" w:hint="eastAsia"/>
                <w:sz w:val="18"/>
                <w:szCs w:val="18"/>
              </w:rPr>
              <w:t>无异常</w:t>
            </w:r>
          </w:p>
        </w:tc>
        <w:tc>
          <w:tcPr>
            <w:tcW w:w="463" w:type="pct"/>
            <w:vAlign w:val="center"/>
          </w:tcPr>
          <w:p w14:paraId="03E0F478" w14:textId="54A71220" w:rsidR="009F3374" w:rsidRPr="00BB55D8" w:rsidRDefault="00111670" w:rsidP="00020BDD">
            <w:pPr>
              <w:jc w:val="center"/>
              <w:rPr>
                <w:rFonts w:ascii="宋体" w:hAnsi="宋体"/>
                <w:sz w:val="18"/>
                <w:szCs w:val="18"/>
              </w:rPr>
            </w:pPr>
            <w:r>
              <w:rPr>
                <w:rFonts w:ascii="宋体" w:hAnsi="宋体" w:hint="eastAsia"/>
                <w:sz w:val="18"/>
                <w:szCs w:val="18"/>
              </w:rPr>
              <w:t>6</w:t>
            </w:r>
            <w:r w:rsidR="009F3374" w:rsidRPr="00BB55D8">
              <w:rPr>
                <w:rFonts w:ascii="宋体" w:hAnsi="宋体" w:hint="eastAsia"/>
                <w:sz w:val="18"/>
                <w:szCs w:val="18"/>
              </w:rPr>
              <w:t>.1.5</w:t>
            </w:r>
          </w:p>
        </w:tc>
      </w:tr>
    </w:tbl>
    <w:p w14:paraId="3159CF89" w14:textId="77777777" w:rsidR="009F3374" w:rsidRDefault="009F3374" w:rsidP="009F3374">
      <w:pPr>
        <w:rPr>
          <w:rFonts w:ascii="黑体" w:eastAsia="黑体" w:hAnsi="黑体"/>
        </w:rPr>
      </w:pPr>
    </w:p>
    <w:p w14:paraId="5D7B949B" w14:textId="77777777" w:rsidR="00C1312A" w:rsidRPr="009432E5" w:rsidRDefault="00C1312A" w:rsidP="00C1312A">
      <w:pPr>
        <w:spacing w:before="7" w:line="150" w:lineRule="exact"/>
        <w:jc w:val="left"/>
        <w:rPr>
          <w:rFonts w:ascii="Calibri" w:eastAsia="宋体" w:hAnsi="Calibri" w:cs="Times New Roman"/>
          <w:kern w:val="0"/>
          <w:sz w:val="15"/>
          <w:szCs w:val="15"/>
        </w:rPr>
      </w:pPr>
    </w:p>
    <w:p w14:paraId="6900F657" w14:textId="01047D79" w:rsidR="00C1312A" w:rsidRPr="009432E5" w:rsidRDefault="00111670" w:rsidP="00FD6476">
      <w:pPr>
        <w:tabs>
          <w:tab w:val="left" w:pos="850"/>
        </w:tabs>
        <w:ind w:left="116"/>
        <w:jc w:val="left"/>
        <w:rPr>
          <w:rFonts w:ascii="黑体" w:eastAsia="黑体" w:hAnsi="黑体" w:cs="黑体"/>
          <w:kern w:val="0"/>
          <w:szCs w:val="21"/>
        </w:rPr>
      </w:pPr>
      <w:r>
        <w:rPr>
          <w:rFonts w:ascii="黑体" w:eastAsia="黑体" w:hAnsi="黑体" w:cs="黑体" w:hint="eastAsia"/>
          <w:kern w:val="0"/>
          <w:szCs w:val="21"/>
        </w:rPr>
        <w:t>6</w:t>
      </w:r>
      <w:r w:rsidR="00C1312A" w:rsidRPr="009432E5">
        <w:rPr>
          <w:rFonts w:ascii="黑体" w:eastAsia="黑体" w:hAnsi="黑体" w:cs="黑体"/>
          <w:kern w:val="0"/>
          <w:szCs w:val="21"/>
        </w:rPr>
        <w:t>.</w:t>
      </w:r>
      <w:r w:rsidR="00C1312A">
        <w:rPr>
          <w:rFonts w:ascii="黑体" w:eastAsia="黑体" w:hAnsi="黑体" w:cs="黑体" w:hint="eastAsia"/>
          <w:kern w:val="0"/>
          <w:szCs w:val="21"/>
        </w:rPr>
        <w:t>1</w:t>
      </w:r>
      <w:r w:rsidR="00C1312A" w:rsidRPr="009432E5">
        <w:rPr>
          <w:rFonts w:ascii="黑体" w:eastAsia="黑体" w:hAnsi="黑体" w:cs="黑体"/>
          <w:kern w:val="0"/>
          <w:szCs w:val="21"/>
        </w:rPr>
        <w:t>.</w:t>
      </w:r>
      <w:r w:rsidR="00C1312A">
        <w:rPr>
          <w:rFonts w:ascii="黑体" w:eastAsia="黑体" w:hAnsi="黑体" w:cs="黑体" w:hint="eastAsia"/>
          <w:kern w:val="0"/>
          <w:szCs w:val="21"/>
        </w:rPr>
        <w:t>1</w:t>
      </w:r>
      <w:r w:rsidR="00C1312A" w:rsidRPr="009432E5">
        <w:rPr>
          <w:rFonts w:ascii="黑体" w:eastAsia="黑体" w:hAnsi="黑体" w:cs="黑体"/>
          <w:kern w:val="0"/>
          <w:szCs w:val="21"/>
        </w:rPr>
        <w:tab/>
      </w:r>
      <w:r w:rsidR="00C1312A" w:rsidRPr="00C1312A">
        <w:rPr>
          <w:rFonts w:ascii="黑体" w:eastAsia="黑体" w:hAnsi="黑体" w:cs="黑体" w:hint="eastAsia"/>
          <w:kern w:val="0"/>
          <w:szCs w:val="21"/>
        </w:rPr>
        <w:t>外观检查</w:t>
      </w:r>
    </w:p>
    <w:p w14:paraId="64F7675B" w14:textId="77777777" w:rsidR="00C1312A" w:rsidRPr="009432E5" w:rsidRDefault="00C1312A" w:rsidP="00C1312A">
      <w:pPr>
        <w:spacing w:before="8" w:line="150" w:lineRule="exact"/>
        <w:jc w:val="left"/>
        <w:rPr>
          <w:rFonts w:ascii="Calibri" w:eastAsia="宋体" w:hAnsi="Calibri" w:cs="Times New Roman"/>
          <w:kern w:val="0"/>
          <w:sz w:val="15"/>
          <w:szCs w:val="15"/>
        </w:rPr>
      </w:pPr>
    </w:p>
    <w:p w14:paraId="024502A7" w14:textId="77777777" w:rsidR="009F3374" w:rsidRPr="00507F63" w:rsidRDefault="009F3374" w:rsidP="00507F63">
      <w:pPr>
        <w:spacing w:before="2"/>
        <w:ind w:leftChars="67" w:left="141" w:firstLineChars="200" w:firstLine="428"/>
        <w:jc w:val="left"/>
        <w:rPr>
          <w:rFonts w:ascii="宋体" w:eastAsia="宋体" w:hAnsi="宋体" w:cs="Times New Roman"/>
          <w:spacing w:val="2"/>
          <w:kern w:val="0"/>
          <w:szCs w:val="21"/>
        </w:rPr>
      </w:pPr>
      <w:r w:rsidRPr="00507F63">
        <w:rPr>
          <w:rFonts w:ascii="宋体" w:eastAsia="宋体" w:hAnsi="宋体" w:cs="Times New Roman" w:hint="eastAsia"/>
          <w:spacing w:val="2"/>
          <w:kern w:val="0"/>
          <w:szCs w:val="21"/>
        </w:rPr>
        <w:t>外观检查要求如下：</w:t>
      </w:r>
    </w:p>
    <w:p w14:paraId="2C83660F" w14:textId="77777777" w:rsidR="009F3374" w:rsidRPr="00205A84" w:rsidRDefault="009F3374" w:rsidP="00507F63">
      <w:pPr>
        <w:pStyle w:val="af5"/>
        <w:numPr>
          <w:ilvl w:val="0"/>
          <w:numId w:val="25"/>
        </w:numPr>
        <w:ind w:left="993" w:firstLineChars="0"/>
        <w:rPr>
          <w:rFonts w:ascii="Times New Roman"/>
        </w:rPr>
      </w:pPr>
      <w:r w:rsidRPr="00205A84">
        <w:rPr>
          <w:rFonts w:ascii="Times New Roman" w:hint="eastAsia"/>
        </w:rPr>
        <w:t>无异常声响和气味；</w:t>
      </w:r>
    </w:p>
    <w:p w14:paraId="47EF196E" w14:textId="77777777" w:rsidR="009F3374" w:rsidRPr="00205A84" w:rsidRDefault="009F3374" w:rsidP="00507F63">
      <w:pPr>
        <w:pStyle w:val="af5"/>
        <w:numPr>
          <w:ilvl w:val="0"/>
          <w:numId w:val="25"/>
        </w:numPr>
        <w:ind w:left="993" w:firstLineChars="0"/>
        <w:rPr>
          <w:rFonts w:ascii="Times New Roman"/>
        </w:rPr>
      </w:pPr>
      <w:r w:rsidRPr="00205A84">
        <w:rPr>
          <w:rFonts w:ascii="Times New Roman" w:hint="eastAsia"/>
        </w:rPr>
        <w:t>壳体及支架无变形、锈蚀，螺栓无松动；</w:t>
      </w:r>
    </w:p>
    <w:p w14:paraId="3AAF627C" w14:textId="77777777" w:rsidR="009F3374" w:rsidRPr="00205A84" w:rsidRDefault="009F3374" w:rsidP="00507F63">
      <w:pPr>
        <w:pStyle w:val="af5"/>
        <w:numPr>
          <w:ilvl w:val="0"/>
          <w:numId w:val="25"/>
        </w:numPr>
        <w:ind w:left="993" w:firstLineChars="0"/>
        <w:rPr>
          <w:rFonts w:ascii="Times New Roman"/>
        </w:rPr>
      </w:pPr>
      <w:r w:rsidRPr="00205A84">
        <w:rPr>
          <w:rFonts w:ascii="Times New Roman" w:hint="eastAsia"/>
        </w:rPr>
        <w:t>伸缩节、滑动支撑无卡阻，刻度尺偏移量在允许范围内；</w:t>
      </w:r>
    </w:p>
    <w:p w14:paraId="7561FA7F" w14:textId="77777777" w:rsidR="009F3374" w:rsidRPr="00205A84" w:rsidRDefault="009F3374" w:rsidP="00507F63">
      <w:pPr>
        <w:pStyle w:val="af5"/>
        <w:numPr>
          <w:ilvl w:val="0"/>
          <w:numId w:val="25"/>
        </w:numPr>
        <w:ind w:left="993" w:firstLineChars="0"/>
        <w:rPr>
          <w:rFonts w:ascii="Times New Roman"/>
        </w:rPr>
      </w:pPr>
      <w:r w:rsidRPr="00205A84">
        <w:rPr>
          <w:rFonts w:ascii="Times New Roman" w:hint="eastAsia"/>
        </w:rPr>
        <w:t>液压支撑结构无渗漏油，</w:t>
      </w:r>
      <w:proofErr w:type="gramStart"/>
      <w:r w:rsidRPr="00205A84">
        <w:rPr>
          <w:rFonts w:ascii="Times New Roman" w:hint="eastAsia"/>
        </w:rPr>
        <w:t>轴销无磨损</w:t>
      </w:r>
      <w:proofErr w:type="gramEnd"/>
      <w:r w:rsidRPr="00205A84">
        <w:rPr>
          <w:rFonts w:ascii="Times New Roman" w:hint="eastAsia"/>
        </w:rPr>
        <w:t>、弯断；</w:t>
      </w:r>
    </w:p>
    <w:p w14:paraId="4AD3D6F8" w14:textId="77777777" w:rsidR="009F3374" w:rsidRPr="00205A84" w:rsidRDefault="009F3374" w:rsidP="00507F63">
      <w:pPr>
        <w:pStyle w:val="af5"/>
        <w:numPr>
          <w:ilvl w:val="0"/>
          <w:numId w:val="25"/>
        </w:numPr>
        <w:ind w:left="993" w:firstLineChars="0"/>
        <w:rPr>
          <w:rFonts w:ascii="Times New Roman"/>
        </w:rPr>
      </w:pPr>
      <w:r w:rsidRPr="00205A84">
        <w:rPr>
          <w:rFonts w:ascii="Times New Roman" w:hint="eastAsia"/>
        </w:rPr>
        <w:t>套管无破损、无异物附着，无放电、闪络痕迹；</w:t>
      </w:r>
    </w:p>
    <w:p w14:paraId="3BEAB33F" w14:textId="77777777" w:rsidR="009F3374" w:rsidRDefault="009F3374" w:rsidP="00507F63">
      <w:pPr>
        <w:pStyle w:val="af5"/>
        <w:numPr>
          <w:ilvl w:val="0"/>
          <w:numId w:val="25"/>
        </w:numPr>
        <w:ind w:left="993" w:firstLineChars="0"/>
        <w:rPr>
          <w:rFonts w:ascii="Times New Roman"/>
        </w:rPr>
      </w:pPr>
      <w:r w:rsidRPr="00205A84">
        <w:rPr>
          <w:rFonts w:ascii="Times New Roman" w:hint="eastAsia"/>
        </w:rPr>
        <w:t>套管引线、接地线连接正常。</w:t>
      </w:r>
    </w:p>
    <w:p w14:paraId="35EB58D8" w14:textId="77777777" w:rsidR="00C1312A" w:rsidRPr="009432E5" w:rsidRDefault="00C1312A" w:rsidP="00C1312A">
      <w:pPr>
        <w:spacing w:before="7" w:line="150" w:lineRule="exact"/>
        <w:jc w:val="left"/>
        <w:rPr>
          <w:rFonts w:ascii="Calibri" w:eastAsia="宋体" w:hAnsi="Calibri" w:cs="Times New Roman"/>
          <w:kern w:val="0"/>
          <w:sz w:val="15"/>
          <w:szCs w:val="15"/>
        </w:rPr>
      </w:pPr>
    </w:p>
    <w:p w14:paraId="20BC31F5" w14:textId="6A33A92F" w:rsidR="00C1312A" w:rsidRPr="009432E5" w:rsidRDefault="00111670" w:rsidP="00FD6476">
      <w:pPr>
        <w:tabs>
          <w:tab w:val="left" w:pos="850"/>
        </w:tabs>
        <w:ind w:left="116"/>
        <w:jc w:val="left"/>
        <w:rPr>
          <w:rFonts w:ascii="黑体" w:eastAsia="黑体" w:hAnsi="黑体" w:cs="黑体"/>
          <w:kern w:val="0"/>
          <w:szCs w:val="21"/>
        </w:rPr>
      </w:pPr>
      <w:r>
        <w:rPr>
          <w:rFonts w:ascii="黑体" w:eastAsia="黑体" w:hAnsi="黑体" w:cs="黑体" w:hint="eastAsia"/>
          <w:kern w:val="0"/>
          <w:szCs w:val="21"/>
        </w:rPr>
        <w:t>6</w:t>
      </w:r>
      <w:r w:rsidR="00C1312A" w:rsidRPr="009432E5">
        <w:rPr>
          <w:rFonts w:ascii="黑体" w:eastAsia="黑体" w:hAnsi="黑体" w:cs="黑体"/>
          <w:kern w:val="0"/>
          <w:szCs w:val="21"/>
        </w:rPr>
        <w:t>.</w:t>
      </w:r>
      <w:r w:rsidR="00C1312A">
        <w:rPr>
          <w:rFonts w:ascii="黑体" w:eastAsia="黑体" w:hAnsi="黑体" w:cs="黑体" w:hint="eastAsia"/>
          <w:kern w:val="0"/>
          <w:szCs w:val="21"/>
        </w:rPr>
        <w:t>1</w:t>
      </w:r>
      <w:r w:rsidR="00C1312A" w:rsidRPr="009432E5">
        <w:rPr>
          <w:rFonts w:ascii="黑体" w:eastAsia="黑体" w:hAnsi="黑体" w:cs="黑体"/>
          <w:kern w:val="0"/>
          <w:szCs w:val="21"/>
        </w:rPr>
        <w:t>.</w:t>
      </w:r>
      <w:r w:rsidR="00C1312A">
        <w:rPr>
          <w:rFonts w:ascii="黑体" w:eastAsia="黑体" w:hAnsi="黑体" w:cs="黑体" w:hint="eastAsia"/>
          <w:kern w:val="0"/>
          <w:szCs w:val="21"/>
        </w:rPr>
        <w:t>2</w:t>
      </w:r>
      <w:r w:rsidR="00C1312A" w:rsidRPr="009432E5">
        <w:rPr>
          <w:rFonts w:ascii="黑体" w:eastAsia="黑体" w:hAnsi="黑体" w:cs="黑体"/>
          <w:kern w:val="0"/>
          <w:szCs w:val="21"/>
        </w:rPr>
        <w:tab/>
      </w:r>
      <w:r w:rsidR="00C1312A" w:rsidRPr="00C1312A">
        <w:rPr>
          <w:rFonts w:ascii="黑体" w:eastAsia="黑体" w:hAnsi="黑体" w:cs="黑体" w:hint="eastAsia"/>
          <w:kern w:val="0"/>
          <w:szCs w:val="21"/>
        </w:rPr>
        <w:t>气体压力检查</w:t>
      </w:r>
    </w:p>
    <w:p w14:paraId="6ED55586" w14:textId="77777777" w:rsidR="00C1312A" w:rsidRPr="009432E5" w:rsidRDefault="00C1312A" w:rsidP="00C1312A">
      <w:pPr>
        <w:spacing w:before="8" w:line="150" w:lineRule="exact"/>
        <w:jc w:val="left"/>
        <w:rPr>
          <w:rFonts w:ascii="Calibri" w:eastAsia="宋体" w:hAnsi="Calibri" w:cs="Times New Roman"/>
          <w:kern w:val="0"/>
          <w:sz w:val="15"/>
          <w:szCs w:val="15"/>
        </w:rPr>
      </w:pPr>
    </w:p>
    <w:p w14:paraId="093EE780" w14:textId="77777777" w:rsidR="009F3374" w:rsidRPr="00507F63" w:rsidRDefault="009F3374" w:rsidP="00507F63">
      <w:pPr>
        <w:spacing w:before="2"/>
        <w:ind w:leftChars="67" w:left="141" w:firstLineChars="200" w:firstLine="428"/>
        <w:jc w:val="left"/>
        <w:rPr>
          <w:rFonts w:ascii="宋体" w:eastAsia="宋体" w:hAnsi="宋体" w:cs="Times New Roman"/>
          <w:spacing w:val="2"/>
          <w:kern w:val="0"/>
          <w:szCs w:val="21"/>
        </w:rPr>
      </w:pPr>
      <w:r w:rsidRPr="00507F63">
        <w:rPr>
          <w:rFonts w:ascii="宋体" w:eastAsia="宋体" w:hAnsi="宋体" w:cs="Times New Roman" w:hint="eastAsia"/>
          <w:spacing w:val="2"/>
          <w:kern w:val="0"/>
          <w:szCs w:val="21"/>
        </w:rPr>
        <w:t>气体压力检查要求如下：</w:t>
      </w:r>
    </w:p>
    <w:p w14:paraId="4D43C9AE" w14:textId="77777777" w:rsidR="009F3374" w:rsidRPr="00205A84" w:rsidRDefault="009F3374" w:rsidP="00507F63">
      <w:pPr>
        <w:pStyle w:val="af5"/>
        <w:numPr>
          <w:ilvl w:val="0"/>
          <w:numId w:val="26"/>
        </w:numPr>
        <w:ind w:left="993" w:firstLineChars="0"/>
        <w:rPr>
          <w:rFonts w:ascii="Times New Roman"/>
        </w:rPr>
      </w:pPr>
      <w:r w:rsidRPr="00205A84">
        <w:rPr>
          <w:rFonts w:ascii="Times New Roman" w:hint="eastAsia"/>
        </w:rPr>
        <w:t>气体压力正常，低于告警值时应进行补气；</w:t>
      </w:r>
    </w:p>
    <w:p w14:paraId="3C9CEA2F" w14:textId="77777777" w:rsidR="009F3374" w:rsidRDefault="009F3374" w:rsidP="00507F63">
      <w:pPr>
        <w:pStyle w:val="af5"/>
        <w:numPr>
          <w:ilvl w:val="0"/>
          <w:numId w:val="26"/>
        </w:numPr>
        <w:ind w:left="993" w:firstLineChars="0"/>
        <w:rPr>
          <w:rFonts w:ascii="Times New Roman"/>
        </w:rPr>
      </w:pPr>
      <w:r w:rsidRPr="00205A84">
        <w:rPr>
          <w:rFonts w:ascii="Times New Roman" w:hint="eastAsia"/>
        </w:rPr>
        <w:t>补气周期小于一年时，应进行检漏</w:t>
      </w:r>
      <w:r>
        <w:rPr>
          <w:rFonts w:ascii="Times New Roman" w:hint="eastAsia"/>
        </w:rPr>
        <w:t>，并检测气体湿度，检查判断应按照</w:t>
      </w:r>
      <w:r>
        <w:rPr>
          <w:rFonts w:ascii="Times New Roman" w:hint="eastAsia"/>
        </w:rPr>
        <w:t>GB/T 5832</w:t>
      </w:r>
      <w:r>
        <w:rPr>
          <w:rFonts w:ascii="Times New Roman" w:hint="eastAsia"/>
        </w:rPr>
        <w:t>规定的方法进行。</w:t>
      </w:r>
    </w:p>
    <w:p w14:paraId="6AD0DBF9" w14:textId="77777777" w:rsidR="00C1312A" w:rsidRPr="009432E5" w:rsidRDefault="00C1312A" w:rsidP="00C1312A">
      <w:pPr>
        <w:spacing w:before="7" w:line="150" w:lineRule="exact"/>
        <w:jc w:val="left"/>
        <w:rPr>
          <w:rFonts w:ascii="Calibri" w:eastAsia="宋体" w:hAnsi="Calibri" w:cs="Times New Roman"/>
          <w:kern w:val="0"/>
          <w:sz w:val="15"/>
          <w:szCs w:val="15"/>
        </w:rPr>
      </w:pPr>
    </w:p>
    <w:p w14:paraId="6993C38F" w14:textId="04722251" w:rsidR="00C1312A" w:rsidRPr="009432E5" w:rsidRDefault="00111670" w:rsidP="00FD6476">
      <w:pPr>
        <w:tabs>
          <w:tab w:val="left" w:pos="850"/>
        </w:tabs>
        <w:ind w:left="116"/>
        <w:jc w:val="left"/>
        <w:rPr>
          <w:rFonts w:ascii="黑体" w:eastAsia="黑体" w:hAnsi="黑体" w:cs="黑体"/>
          <w:kern w:val="0"/>
          <w:szCs w:val="21"/>
        </w:rPr>
      </w:pPr>
      <w:r>
        <w:rPr>
          <w:rFonts w:ascii="黑体" w:eastAsia="黑体" w:hAnsi="黑体" w:cs="黑体" w:hint="eastAsia"/>
          <w:kern w:val="0"/>
          <w:szCs w:val="21"/>
        </w:rPr>
        <w:t>6</w:t>
      </w:r>
      <w:r w:rsidR="00C1312A" w:rsidRPr="009432E5">
        <w:rPr>
          <w:rFonts w:ascii="黑体" w:eastAsia="黑体" w:hAnsi="黑体" w:cs="黑体"/>
          <w:kern w:val="0"/>
          <w:szCs w:val="21"/>
        </w:rPr>
        <w:t>.</w:t>
      </w:r>
      <w:r w:rsidR="00C1312A">
        <w:rPr>
          <w:rFonts w:ascii="黑体" w:eastAsia="黑体" w:hAnsi="黑体" w:cs="黑体" w:hint="eastAsia"/>
          <w:kern w:val="0"/>
          <w:szCs w:val="21"/>
        </w:rPr>
        <w:t>1</w:t>
      </w:r>
      <w:r w:rsidR="00C1312A" w:rsidRPr="009432E5">
        <w:rPr>
          <w:rFonts w:ascii="黑体" w:eastAsia="黑体" w:hAnsi="黑体" w:cs="黑体"/>
          <w:kern w:val="0"/>
          <w:szCs w:val="21"/>
        </w:rPr>
        <w:t>.</w:t>
      </w:r>
      <w:r w:rsidR="00C1312A">
        <w:rPr>
          <w:rFonts w:ascii="黑体" w:eastAsia="黑体" w:hAnsi="黑体" w:cs="黑体" w:hint="eastAsia"/>
          <w:kern w:val="0"/>
          <w:szCs w:val="21"/>
        </w:rPr>
        <w:t>3</w:t>
      </w:r>
      <w:r w:rsidR="00C1312A" w:rsidRPr="009432E5">
        <w:rPr>
          <w:rFonts w:ascii="黑体" w:eastAsia="黑体" w:hAnsi="黑体" w:cs="黑体"/>
          <w:kern w:val="0"/>
          <w:szCs w:val="21"/>
        </w:rPr>
        <w:tab/>
      </w:r>
      <w:r w:rsidR="00C1312A" w:rsidRPr="00C1312A">
        <w:rPr>
          <w:rFonts w:ascii="黑体" w:eastAsia="黑体" w:hAnsi="黑体" w:cs="黑体" w:hint="eastAsia"/>
          <w:kern w:val="0"/>
          <w:szCs w:val="21"/>
        </w:rPr>
        <w:t>红外热像检测</w:t>
      </w:r>
    </w:p>
    <w:p w14:paraId="64C23890" w14:textId="77777777" w:rsidR="00C1312A" w:rsidRPr="009432E5" w:rsidRDefault="00C1312A" w:rsidP="00C1312A">
      <w:pPr>
        <w:spacing w:before="8" w:line="150" w:lineRule="exact"/>
        <w:jc w:val="left"/>
        <w:rPr>
          <w:rFonts w:ascii="Calibri" w:eastAsia="宋体" w:hAnsi="Calibri" w:cs="Times New Roman"/>
          <w:kern w:val="0"/>
          <w:sz w:val="15"/>
          <w:szCs w:val="15"/>
        </w:rPr>
      </w:pPr>
    </w:p>
    <w:p w14:paraId="0A00D092" w14:textId="77777777" w:rsidR="009F3374" w:rsidRPr="00507F63" w:rsidRDefault="009F3374" w:rsidP="00507F63">
      <w:pPr>
        <w:spacing w:before="2"/>
        <w:ind w:leftChars="67" w:left="141" w:firstLineChars="200" w:firstLine="428"/>
        <w:jc w:val="left"/>
        <w:rPr>
          <w:rFonts w:ascii="宋体" w:eastAsia="宋体" w:hAnsi="宋体" w:cs="Times New Roman"/>
          <w:spacing w:val="2"/>
          <w:kern w:val="0"/>
          <w:szCs w:val="21"/>
        </w:rPr>
      </w:pPr>
      <w:r w:rsidRPr="00507F63">
        <w:rPr>
          <w:rFonts w:ascii="宋体" w:eastAsia="宋体" w:hAnsi="宋体" w:cs="Times New Roman" w:hint="eastAsia"/>
          <w:spacing w:val="2"/>
          <w:kern w:val="0"/>
          <w:szCs w:val="21"/>
        </w:rPr>
        <w:t>红外热像检测要求如下：</w:t>
      </w:r>
    </w:p>
    <w:p w14:paraId="5C4E25DD" w14:textId="77777777" w:rsidR="009F3374" w:rsidRPr="00205A84" w:rsidRDefault="009F3374" w:rsidP="00507F63">
      <w:pPr>
        <w:pStyle w:val="af5"/>
        <w:numPr>
          <w:ilvl w:val="0"/>
          <w:numId w:val="8"/>
        </w:numPr>
        <w:ind w:left="993" w:firstLineChars="0"/>
        <w:rPr>
          <w:rFonts w:ascii="Times New Roman"/>
        </w:rPr>
      </w:pPr>
      <w:proofErr w:type="gramStart"/>
      <w:r w:rsidRPr="00205A84">
        <w:rPr>
          <w:rFonts w:ascii="Times New Roman" w:hint="eastAsia"/>
        </w:rPr>
        <w:t>检侧</w:t>
      </w:r>
      <w:proofErr w:type="gramEnd"/>
      <w:r w:rsidRPr="00205A84">
        <w:rPr>
          <w:rFonts w:ascii="Times New Roman" w:hint="eastAsia"/>
        </w:rPr>
        <w:t>GIL</w:t>
      </w:r>
      <w:r w:rsidRPr="00205A84">
        <w:rPr>
          <w:rFonts w:ascii="Times New Roman" w:hint="eastAsia"/>
        </w:rPr>
        <w:t>设备套管引线接头、套管表面、罐体表面、接地线等部位，</w:t>
      </w:r>
      <w:proofErr w:type="gramStart"/>
      <w:r w:rsidRPr="00205A84">
        <w:rPr>
          <w:rFonts w:ascii="Times New Roman" w:hint="eastAsia"/>
        </w:rPr>
        <w:t>热图显示</w:t>
      </w:r>
      <w:proofErr w:type="gramEnd"/>
      <w:r w:rsidRPr="00205A84">
        <w:rPr>
          <w:rFonts w:ascii="Times New Roman" w:hint="eastAsia"/>
        </w:rPr>
        <w:t>温度、温升或相对温差无异常；</w:t>
      </w:r>
    </w:p>
    <w:p w14:paraId="3D0F6B4C" w14:textId="7DFE5E04" w:rsidR="009F3374" w:rsidRDefault="009F3374" w:rsidP="00507F63">
      <w:pPr>
        <w:pStyle w:val="af5"/>
        <w:numPr>
          <w:ilvl w:val="0"/>
          <w:numId w:val="8"/>
        </w:numPr>
        <w:ind w:left="993" w:firstLineChars="0"/>
        <w:rPr>
          <w:rFonts w:ascii="Times New Roman"/>
        </w:rPr>
      </w:pPr>
      <w:r w:rsidRPr="00205A84">
        <w:rPr>
          <w:rFonts w:ascii="Times New Roman" w:hint="eastAsia"/>
        </w:rPr>
        <w:t>检测及缺陷判断</w:t>
      </w:r>
      <w:r w:rsidR="00364A08">
        <w:rPr>
          <w:rFonts w:ascii="Times New Roman" w:hint="eastAsia"/>
        </w:rPr>
        <w:t>应</w:t>
      </w:r>
      <w:r w:rsidRPr="00205A84">
        <w:rPr>
          <w:rFonts w:ascii="Times New Roman" w:hint="eastAsia"/>
        </w:rPr>
        <w:t>按照</w:t>
      </w:r>
      <w:r w:rsidRPr="00205A84">
        <w:rPr>
          <w:rFonts w:ascii="Times New Roman" w:hint="eastAsia"/>
        </w:rPr>
        <w:t>DL/T 664</w:t>
      </w:r>
      <w:r w:rsidRPr="00205A84">
        <w:rPr>
          <w:rFonts w:ascii="Times New Roman" w:hint="eastAsia"/>
        </w:rPr>
        <w:t>规定</w:t>
      </w:r>
      <w:r w:rsidR="00364A08">
        <w:rPr>
          <w:rFonts w:ascii="Times New Roman" w:hint="eastAsia"/>
        </w:rPr>
        <w:t>的方法</w:t>
      </w:r>
      <w:r w:rsidRPr="00205A84">
        <w:rPr>
          <w:rFonts w:ascii="Times New Roman" w:hint="eastAsia"/>
        </w:rPr>
        <w:t>执行。</w:t>
      </w:r>
    </w:p>
    <w:p w14:paraId="13941E8D" w14:textId="77777777" w:rsidR="00C1312A" w:rsidRPr="009432E5" w:rsidRDefault="00C1312A" w:rsidP="00C1312A">
      <w:pPr>
        <w:spacing w:before="7" w:line="150" w:lineRule="exact"/>
        <w:jc w:val="left"/>
        <w:rPr>
          <w:rFonts w:ascii="Calibri" w:eastAsia="宋体" w:hAnsi="Calibri" w:cs="Times New Roman"/>
          <w:kern w:val="0"/>
          <w:sz w:val="15"/>
          <w:szCs w:val="15"/>
        </w:rPr>
      </w:pPr>
    </w:p>
    <w:p w14:paraId="3464B5D4" w14:textId="436A8BAC" w:rsidR="00C1312A" w:rsidRPr="009432E5" w:rsidRDefault="00111670" w:rsidP="00FD6476">
      <w:pPr>
        <w:tabs>
          <w:tab w:val="left" w:pos="850"/>
        </w:tabs>
        <w:ind w:left="116"/>
        <w:jc w:val="left"/>
        <w:rPr>
          <w:rFonts w:ascii="黑体" w:eastAsia="黑体" w:hAnsi="黑体" w:cs="黑体"/>
          <w:kern w:val="0"/>
          <w:szCs w:val="21"/>
        </w:rPr>
      </w:pPr>
      <w:r>
        <w:rPr>
          <w:rFonts w:ascii="黑体" w:eastAsia="黑体" w:hAnsi="黑体" w:cs="黑体" w:hint="eastAsia"/>
          <w:kern w:val="0"/>
          <w:szCs w:val="21"/>
        </w:rPr>
        <w:t>6</w:t>
      </w:r>
      <w:r w:rsidR="00C1312A" w:rsidRPr="009432E5">
        <w:rPr>
          <w:rFonts w:ascii="黑体" w:eastAsia="黑体" w:hAnsi="黑体" w:cs="黑体"/>
          <w:kern w:val="0"/>
          <w:szCs w:val="21"/>
        </w:rPr>
        <w:t>.</w:t>
      </w:r>
      <w:r w:rsidR="00C1312A">
        <w:rPr>
          <w:rFonts w:ascii="黑体" w:eastAsia="黑体" w:hAnsi="黑体" w:cs="黑体" w:hint="eastAsia"/>
          <w:kern w:val="0"/>
          <w:szCs w:val="21"/>
        </w:rPr>
        <w:t>1</w:t>
      </w:r>
      <w:r w:rsidR="00C1312A" w:rsidRPr="009432E5">
        <w:rPr>
          <w:rFonts w:ascii="黑体" w:eastAsia="黑体" w:hAnsi="黑体" w:cs="黑体"/>
          <w:kern w:val="0"/>
          <w:szCs w:val="21"/>
        </w:rPr>
        <w:t>.</w:t>
      </w:r>
      <w:r w:rsidR="00C1312A">
        <w:rPr>
          <w:rFonts w:ascii="黑体" w:eastAsia="黑体" w:hAnsi="黑体" w:cs="黑体" w:hint="eastAsia"/>
          <w:kern w:val="0"/>
          <w:szCs w:val="21"/>
        </w:rPr>
        <w:t>4</w:t>
      </w:r>
      <w:r w:rsidR="00C1312A" w:rsidRPr="009432E5">
        <w:rPr>
          <w:rFonts w:ascii="黑体" w:eastAsia="黑体" w:hAnsi="黑体" w:cs="黑体"/>
          <w:kern w:val="0"/>
          <w:szCs w:val="21"/>
        </w:rPr>
        <w:tab/>
      </w:r>
      <w:r w:rsidR="00C1312A" w:rsidRPr="00C1312A">
        <w:rPr>
          <w:rFonts w:ascii="黑体" w:eastAsia="黑体" w:hAnsi="黑体" w:cs="黑体" w:hint="eastAsia"/>
          <w:kern w:val="0"/>
          <w:szCs w:val="21"/>
        </w:rPr>
        <w:t>局部放电检测</w:t>
      </w:r>
    </w:p>
    <w:p w14:paraId="16A05F1C" w14:textId="77777777" w:rsidR="00C1312A" w:rsidRPr="009432E5" w:rsidRDefault="00C1312A" w:rsidP="00C1312A">
      <w:pPr>
        <w:spacing w:before="8" w:line="150" w:lineRule="exact"/>
        <w:jc w:val="left"/>
        <w:rPr>
          <w:rFonts w:ascii="Calibri" w:eastAsia="宋体" w:hAnsi="Calibri" w:cs="Times New Roman"/>
          <w:kern w:val="0"/>
          <w:sz w:val="15"/>
          <w:szCs w:val="15"/>
        </w:rPr>
      </w:pPr>
    </w:p>
    <w:p w14:paraId="216D6787" w14:textId="77777777" w:rsidR="009F3374" w:rsidRPr="00507F63" w:rsidRDefault="009F3374" w:rsidP="00507F63">
      <w:pPr>
        <w:spacing w:before="2"/>
        <w:ind w:leftChars="67" w:left="141" w:firstLineChars="200" w:firstLine="428"/>
        <w:jc w:val="left"/>
        <w:rPr>
          <w:rFonts w:ascii="宋体" w:eastAsia="宋体" w:hAnsi="宋体" w:cs="Times New Roman"/>
          <w:spacing w:val="2"/>
          <w:kern w:val="0"/>
          <w:szCs w:val="21"/>
        </w:rPr>
      </w:pPr>
      <w:r w:rsidRPr="00507F63">
        <w:rPr>
          <w:rFonts w:ascii="宋体" w:eastAsia="宋体" w:hAnsi="宋体" w:cs="Times New Roman" w:hint="eastAsia"/>
          <w:spacing w:val="2"/>
          <w:kern w:val="0"/>
          <w:szCs w:val="21"/>
        </w:rPr>
        <w:t>局部放电检测要求如下：</w:t>
      </w:r>
    </w:p>
    <w:p w14:paraId="7D295BEA" w14:textId="77777777" w:rsidR="009F3374" w:rsidRPr="00205A84" w:rsidRDefault="009F3374" w:rsidP="00507F63">
      <w:pPr>
        <w:pStyle w:val="af5"/>
        <w:numPr>
          <w:ilvl w:val="0"/>
          <w:numId w:val="9"/>
        </w:numPr>
        <w:ind w:left="993" w:firstLineChars="0" w:hanging="426"/>
        <w:rPr>
          <w:rFonts w:ascii="Times New Roman"/>
        </w:rPr>
      </w:pPr>
      <w:r w:rsidRPr="00205A84">
        <w:rPr>
          <w:rFonts w:ascii="Times New Roman" w:hint="eastAsia"/>
        </w:rPr>
        <w:t>应用超声波、</w:t>
      </w:r>
      <w:proofErr w:type="gramStart"/>
      <w:r w:rsidRPr="00205A84">
        <w:rPr>
          <w:rFonts w:ascii="Times New Roman" w:hint="eastAsia"/>
        </w:rPr>
        <w:t>特</w:t>
      </w:r>
      <w:proofErr w:type="gramEnd"/>
      <w:r w:rsidRPr="00205A84">
        <w:rPr>
          <w:rFonts w:ascii="Times New Roman" w:hint="eastAsia"/>
        </w:rPr>
        <w:t>高频局部放电检测</w:t>
      </w:r>
      <w:r w:rsidRPr="00205A84">
        <w:rPr>
          <w:rFonts w:ascii="Times New Roman" w:hint="eastAsia"/>
        </w:rPr>
        <w:t>GIL</w:t>
      </w:r>
      <w:r w:rsidRPr="00205A84">
        <w:rPr>
          <w:rFonts w:ascii="Times New Roman" w:hint="eastAsia"/>
        </w:rPr>
        <w:t>设备各气室罐体及盆式绝缘子，在相同环境下同类设备各部位放电强度应无明显差异，无局部放电检测各种缺陷的典型图谱。</w:t>
      </w:r>
    </w:p>
    <w:p w14:paraId="36B810DA" w14:textId="5524C8D6" w:rsidR="009F3374" w:rsidRPr="00470E7B" w:rsidRDefault="009F3374" w:rsidP="00507F63">
      <w:pPr>
        <w:pStyle w:val="af5"/>
        <w:numPr>
          <w:ilvl w:val="0"/>
          <w:numId w:val="9"/>
        </w:numPr>
        <w:ind w:left="993" w:firstLineChars="0" w:hanging="426"/>
        <w:rPr>
          <w:rFonts w:ascii="Times New Roman"/>
        </w:rPr>
      </w:pPr>
      <w:r w:rsidRPr="00496E78">
        <w:rPr>
          <w:rFonts w:ascii="Times New Roman" w:hint="eastAsia"/>
        </w:rPr>
        <w:t>检测及缺陷判断</w:t>
      </w:r>
      <w:r w:rsidR="00364A08">
        <w:rPr>
          <w:rFonts w:ascii="Times New Roman" w:hint="eastAsia"/>
        </w:rPr>
        <w:t>应</w:t>
      </w:r>
      <w:r w:rsidRPr="00496E78">
        <w:rPr>
          <w:rFonts w:ascii="Times New Roman" w:hint="eastAsia"/>
        </w:rPr>
        <w:t>按照</w:t>
      </w:r>
      <w:r w:rsidR="000D6305" w:rsidRPr="00496E78">
        <w:rPr>
          <w:rFonts w:ascii="Times New Roman" w:hint="eastAsia"/>
        </w:rPr>
        <w:t>DL 417</w:t>
      </w:r>
      <w:r w:rsidRPr="00496E78">
        <w:rPr>
          <w:rFonts w:ascii="Times New Roman" w:hint="eastAsia"/>
        </w:rPr>
        <w:t>规定</w:t>
      </w:r>
      <w:r w:rsidR="00364A08">
        <w:rPr>
          <w:rFonts w:ascii="Times New Roman" w:hint="eastAsia"/>
        </w:rPr>
        <w:t>的方法</w:t>
      </w:r>
      <w:r w:rsidRPr="00496E78">
        <w:rPr>
          <w:rFonts w:ascii="Times New Roman" w:hint="eastAsia"/>
        </w:rPr>
        <w:t>执行。</w:t>
      </w:r>
    </w:p>
    <w:p w14:paraId="4E6B43F3" w14:textId="77777777" w:rsidR="00C1312A" w:rsidRPr="009432E5" w:rsidRDefault="00C1312A" w:rsidP="00C1312A">
      <w:pPr>
        <w:spacing w:before="7" w:line="150" w:lineRule="exact"/>
        <w:jc w:val="left"/>
        <w:rPr>
          <w:rFonts w:ascii="Calibri" w:eastAsia="宋体" w:hAnsi="Calibri" w:cs="Times New Roman"/>
          <w:kern w:val="0"/>
          <w:sz w:val="15"/>
          <w:szCs w:val="15"/>
        </w:rPr>
      </w:pPr>
    </w:p>
    <w:p w14:paraId="041AA96F" w14:textId="02B6E758" w:rsidR="00C1312A" w:rsidRPr="009432E5" w:rsidRDefault="00111670" w:rsidP="00FD6476">
      <w:pPr>
        <w:tabs>
          <w:tab w:val="left" w:pos="850"/>
        </w:tabs>
        <w:ind w:left="116"/>
        <w:jc w:val="left"/>
        <w:rPr>
          <w:rFonts w:ascii="黑体" w:eastAsia="黑体" w:hAnsi="黑体" w:cs="黑体"/>
          <w:kern w:val="0"/>
          <w:szCs w:val="21"/>
        </w:rPr>
      </w:pPr>
      <w:r>
        <w:rPr>
          <w:rFonts w:ascii="黑体" w:eastAsia="黑体" w:hAnsi="黑体" w:cs="黑体" w:hint="eastAsia"/>
          <w:kern w:val="0"/>
          <w:szCs w:val="21"/>
        </w:rPr>
        <w:t>6</w:t>
      </w:r>
      <w:r w:rsidR="00C1312A" w:rsidRPr="009432E5">
        <w:rPr>
          <w:rFonts w:ascii="黑体" w:eastAsia="黑体" w:hAnsi="黑体" w:cs="黑体"/>
          <w:kern w:val="0"/>
          <w:szCs w:val="21"/>
        </w:rPr>
        <w:t>.</w:t>
      </w:r>
      <w:r w:rsidR="00C1312A">
        <w:rPr>
          <w:rFonts w:ascii="黑体" w:eastAsia="黑体" w:hAnsi="黑体" w:cs="黑体" w:hint="eastAsia"/>
          <w:kern w:val="0"/>
          <w:szCs w:val="21"/>
        </w:rPr>
        <w:t>1</w:t>
      </w:r>
      <w:r w:rsidR="00C1312A" w:rsidRPr="009432E5">
        <w:rPr>
          <w:rFonts w:ascii="黑体" w:eastAsia="黑体" w:hAnsi="黑体" w:cs="黑体"/>
          <w:kern w:val="0"/>
          <w:szCs w:val="21"/>
        </w:rPr>
        <w:t>.</w:t>
      </w:r>
      <w:r w:rsidR="00C1312A">
        <w:rPr>
          <w:rFonts w:ascii="黑体" w:eastAsia="黑体" w:hAnsi="黑体" w:cs="黑体" w:hint="eastAsia"/>
          <w:kern w:val="0"/>
          <w:szCs w:val="21"/>
        </w:rPr>
        <w:t>5</w:t>
      </w:r>
      <w:r w:rsidR="00C1312A" w:rsidRPr="009432E5">
        <w:rPr>
          <w:rFonts w:ascii="黑体" w:eastAsia="黑体" w:hAnsi="黑体" w:cs="黑体"/>
          <w:kern w:val="0"/>
          <w:szCs w:val="21"/>
        </w:rPr>
        <w:tab/>
      </w:r>
      <w:r w:rsidR="00C1312A" w:rsidRPr="00C1312A">
        <w:rPr>
          <w:rFonts w:ascii="黑体" w:eastAsia="黑体" w:hAnsi="黑体" w:cs="黑体" w:hint="eastAsia"/>
          <w:kern w:val="0"/>
          <w:szCs w:val="21"/>
        </w:rPr>
        <w:t>在线监测装置检查</w:t>
      </w:r>
    </w:p>
    <w:p w14:paraId="0DE2A6DF" w14:textId="77777777" w:rsidR="00C1312A" w:rsidRPr="009432E5" w:rsidRDefault="00C1312A" w:rsidP="00C1312A">
      <w:pPr>
        <w:spacing w:before="8" w:line="150" w:lineRule="exact"/>
        <w:jc w:val="left"/>
        <w:rPr>
          <w:rFonts w:ascii="Calibri" w:eastAsia="宋体" w:hAnsi="Calibri" w:cs="Times New Roman"/>
          <w:kern w:val="0"/>
          <w:sz w:val="15"/>
          <w:szCs w:val="15"/>
        </w:rPr>
      </w:pPr>
    </w:p>
    <w:p w14:paraId="4B287E8B" w14:textId="77777777" w:rsidR="009F3374" w:rsidRPr="00077B32" w:rsidRDefault="009F3374" w:rsidP="00507F63">
      <w:pPr>
        <w:ind w:leftChars="67" w:left="141" w:firstLineChars="200" w:firstLine="420"/>
        <w:rPr>
          <w:rFonts w:ascii="宋体" w:hAnsi="宋体" w:cs="黑体"/>
        </w:rPr>
      </w:pPr>
      <w:r>
        <w:rPr>
          <w:rFonts w:ascii="宋体" w:hAnsi="宋体" w:cs="黑体" w:hint="eastAsia"/>
        </w:rPr>
        <w:t>在线监测装置检查要求如下</w:t>
      </w:r>
      <w:r w:rsidRPr="00073CF6">
        <w:rPr>
          <w:rFonts w:ascii="宋体" w:hAnsi="宋体" w:cs="黑体" w:hint="eastAsia"/>
        </w:rPr>
        <w:t>：</w:t>
      </w:r>
    </w:p>
    <w:p w14:paraId="6B8B89EA" w14:textId="77777777" w:rsidR="009F3374" w:rsidRPr="00205A84" w:rsidRDefault="009F3374" w:rsidP="00507F63">
      <w:pPr>
        <w:pStyle w:val="af5"/>
        <w:numPr>
          <w:ilvl w:val="0"/>
          <w:numId w:val="10"/>
        </w:numPr>
        <w:ind w:left="993" w:firstLineChars="0"/>
        <w:rPr>
          <w:rFonts w:ascii="Times New Roman"/>
        </w:rPr>
      </w:pPr>
      <w:r w:rsidRPr="00205A84">
        <w:rPr>
          <w:rFonts w:ascii="Times New Roman" w:hint="eastAsia"/>
        </w:rPr>
        <w:t>各在线监测装置工作正常，异常情况应及时处理；</w:t>
      </w:r>
    </w:p>
    <w:p w14:paraId="6336B3AB" w14:textId="77777777" w:rsidR="009F3374" w:rsidRDefault="009F3374" w:rsidP="00507F63">
      <w:pPr>
        <w:pStyle w:val="af5"/>
        <w:numPr>
          <w:ilvl w:val="0"/>
          <w:numId w:val="10"/>
        </w:numPr>
        <w:ind w:left="993" w:firstLineChars="0"/>
        <w:rPr>
          <w:rFonts w:ascii="Times New Roman"/>
        </w:rPr>
      </w:pPr>
      <w:r w:rsidRPr="00205A84">
        <w:rPr>
          <w:rFonts w:ascii="Times New Roman" w:hint="eastAsia"/>
        </w:rPr>
        <w:t>在线监测数据在合格范围内，超过告警值或有劣化趋势时应进行检查、分析，误告警应及时处理。</w:t>
      </w:r>
    </w:p>
    <w:p w14:paraId="038BAB6C" w14:textId="4B781E74" w:rsidR="00C1312A" w:rsidRPr="009432E5" w:rsidRDefault="00111670" w:rsidP="00C1312A">
      <w:pPr>
        <w:tabs>
          <w:tab w:val="left" w:pos="850"/>
        </w:tabs>
        <w:ind w:left="116"/>
        <w:jc w:val="left"/>
        <w:rPr>
          <w:rFonts w:ascii="黑体" w:eastAsia="黑体" w:hAnsi="黑体" w:cs="黑体"/>
          <w:kern w:val="0"/>
          <w:szCs w:val="21"/>
        </w:rPr>
      </w:pPr>
      <w:r>
        <w:rPr>
          <w:rFonts w:ascii="黑体" w:eastAsia="黑体" w:hAnsi="黑体" w:cs="黑体" w:hint="eastAsia"/>
          <w:kern w:val="0"/>
          <w:szCs w:val="21"/>
        </w:rPr>
        <w:t>6</w:t>
      </w:r>
      <w:r w:rsidR="00C1312A" w:rsidRPr="009F3374">
        <w:rPr>
          <w:rFonts w:ascii="黑体" w:eastAsia="黑体" w:hAnsi="黑体" w:cs="黑体"/>
          <w:kern w:val="0"/>
          <w:szCs w:val="21"/>
        </w:rPr>
        <w:t>.</w:t>
      </w:r>
      <w:r w:rsidR="00C1312A">
        <w:rPr>
          <w:rFonts w:ascii="黑体" w:eastAsia="黑体" w:hAnsi="黑体" w:cs="黑体" w:hint="eastAsia"/>
          <w:kern w:val="0"/>
          <w:szCs w:val="21"/>
        </w:rPr>
        <w:t>2</w:t>
      </w:r>
      <w:r w:rsidR="00C1312A" w:rsidRPr="009F3374">
        <w:rPr>
          <w:rFonts w:ascii="黑体" w:eastAsia="黑体" w:hAnsi="黑体" w:cs="黑体"/>
          <w:kern w:val="0"/>
          <w:szCs w:val="21"/>
        </w:rPr>
        <w:tab/>
      </w:r>
      <w:r w:rsidR="00C1312A" w:rsidRPr="00C1312A">
        <w:rPr>
          <w:rFonts w:ascii="黑体" w:eastAsia="黑体" w:hAnsi="黑体" w:cs="黑体" w:hint="eastAsia"/>
          <w:kern w:val="0"/>
          <w:szCs w:val="21"/>
        </w:rPr>
        <w:t>例行检修项目、周期及要求</w:t>
      </w:r>
    </w:p>
    <w:p w14:paraId="203C00F7" w14:textId="77777777" w:rsidR="00C1312A" w:rsidRPr="009432E5" w:rsidRDefault="00C1312A" w:rsidP="00C1312A">
      <w:pPr>
        <w:spacing w:before="8" w:line="150" w:lineRule="exact"/>
        <w:jc w:val="left"/>
        <w:rPr>
          <w:rFonts w:ascii="Calibri" w:eastAsia="宋体" w:hAnsi="Calibri" w:cs="Times New Roman"/>
          <w:kern w:val="0"/>
          <w:sz w:val="15"/>
          <w:szCs w:val="15"/>
        </w:rPr>
      </w:pPr>
    </w:p>
    <w:p w14:paraId="38FDB615" w14:textId="77777777" w:rsidR="009F3374" w:rsidRPr="00C1312A" w:rsidRDefault="009F3374" w:rsidP="00C1312A">
      <w:pPr>
        <w:ind w:firstLineChars="200" w:firstLine="420"/>
        <w:rPr>
          <w:rFonts w:ascii="宋体" w:hAnsi="宋体" w:cs="黑体"/>
        </w:rPr>
      </w:pPr>
      <w:r w:rsidRPr="00C1312A">
        <w:rPr>
          <w:rFonts w:ascii="宋体" w:hAnsi="宋体" w:cs="黑体" w:hint="eastAsia"/>
        </w:rPr>
        <w:t>GIL设备例行检修项目、周期及要求应符合表2的规定。</w:t>
      </w:r>
    </w:p>
    <w:p w14:paraId="783F1FDD" w14:textId="51CB3B9D" w:rsidR="009F3374" w:rsidRPr="00205A84" w:rsidRDefault="00C1312A" w:rsidP="00C1312A">
      <w:pPr>
        <w:pStyle w:val="af5"/>
        <w:spacing w:beforeLines="50" w:before="120" w:afterLines="50" w:after="120" w:line="276" w:lineRule="auto"/>
        <w:ind w:firstLineChars="0" w:firstLine="0"/>
        <w:jc w:val="center"/>
        <w:rPr>
          <w:rFonts w:ascii="黑体" w:eastAsia="黑体" w:hAnsi="黑体"/>
        </w:rPr>
      </w:pPr>
      <w:r w:rsidRPr="004C65BF">
        <w:rPr>
          <w:rFonts w:ascii="黑体" w:eastAsia="黑体" w:hAnsi="黑体"/>
        </w:rPr>
        <w:lastRenderedPageBreak/>
        <w:t>表2</w:t>
      </w:r>
      <w:r w:rsidR="004C65BF" w:rsidRPr="004C65BF">
        <w:rPr>
          <w:rFonts w:ascii="黑体" w:eastAsia="黑体" w:hAnsi="黑体"/>
        </w:rPr>
        <w:t xml:space="preserve">  </w:t>
      </w:r>
      <w:r w:rsidRPr="004C65BF">
        <w:rPr>
          <w:rFonts w:ascii="黑体" w:eastAsia="黑体" w:hAnsi="黑体" w:hint="eastAsia"/>
        </w:rPr>
        <w:t>例行检修项目、周期及要求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6"/>
        <w:gridCol w:w="2074"/>
        <w:gridCol w:w="1833"/>
        <w:gridCol w:w="2402"/>
        <w:gridCol w:w="2098"/>
      </w:tblGrid>
      <w:tr w:rsidR="009F3374" w:rsidRPr="009911CB" w14:paraId="6DACF06C" w14:textId="77777777" w:rsidTr="00020BDD">
        <w:trPr>
          <w:trHeight w:val="20"/>
        </w:trPr>
        <w:tc>
          <w:tcPr>
            <w:tcW w:w="712" w:type="pct"/>
            <w:vAlign w:val="center"/>
          </w:tcPr>
          <w:p w14:paraId="28B65221" w14:textId="77777777" w:rsidR="009F3374" w:rsidRPr="009911CB" w:rsidRDefault="009F3374" w:rsidP="00020BDD">
            <w:pPr>
              <w:pStyle w:val="af5"/>
              <w:ind w:firstLineChars="0" w:firstLine="0"/>
              <w:jc w:val="center"/>
              <w:rPr>
                <w:rFonts w:hAnsi="宋体"/>
                <w:sz w:val="18"/>
                <w:szCs w:val="18"/>
              </w:rPr>
            </w:pPr>
            <w:r w:rsidRPr="009911CB">
              <w:rPr>
                <w:rFonts w:hAnsi="宋体" w:hint="eastAsia"/>
                <w:sz w:val="18"/>
                <w:szCs w:val="18"/>
              </w:rPr>
              <w:t>序号</w:t>
            </w:r>
          </w:p>
        </w:tc>
        <w:tc>
          <w:tcPr>
            <w:tcW w:w="1058" w:type="pct"/>
            <w:vAlign w:val="center"/>
          </w:tcPr>
          <w:p w14:paraId="757984BE" w14:textId="77777777" w:rsidR="009F3374" w:rsidRPr="009911CB" w:rsidRDefault="009F3374" w:rsidP="00020BDD">
            <w:pPr>
              <w:pStyle w:val="af5"/>
              <w:ind w:firstLineChars="0" w:firstLine="0"/>
              <w:jc w:val="center"/>
              <w:rPr>
                <w:rFonts w:hAnsi="宋体"/>
                <w:sz w:val="18"/>
                <w:szCs w:val="18"/>
              </w:rPr>
            </w:pPr>
            <w:r w:rsidRPr="009911CB">
              <w:rPr>
                <w:rFonts w:hAnsi="宋体" w:hint="eastAsia"/>
                <w:sz w:val="18"/>
                <w:szCs w:val="18"/>
              </w:rPr>
              <w:t>项目</w:t>
            </w:r>
          </w:p>
        </w:tc>
        <w:tc>
          <w:tcPr>
            <w:tcW w:w="935" w:type="pct"/>
            <w:vAlign w:val="center"/>
          </w:tcPr>
          <w:p w14:paraId="51E6552C" w14:textId="77777777" w:rsidR="009F3374" w:rsidRPr="009911CB" w:rsidRDefault="009F3374" w:rsidP="00020BDD">
            <w:pPr>
              <w:pStyle w:val="af5"/>
              <w:ind w:firstLineChars="0" w:firstLine="0"/>
              <w:jc w:val="center"/>
              <w:rPr>
                <w:rFonts w:hAnsi="宋体"/>
                <w:sz w:val="18"/>
                <w:szCs w:val="18"/>
              </w:rPr>
            </w:pPr>
            <w:r w:rsidRPr="009911CB">
              <w:rPr>
                <w:rFonts w:hAnsi="宋体" w:hint="eastAsia"/>
                <w:sz w:val="18"/>
                <w:szCs w:val="18"/>
              </w:rPr>
              <w:t>周期</w:t>
            </w:r>
          </w:p>
        </w:tc>
        <w:tc>
          <w:tcPr>
            <w:tcW w:w="1225" w:type="pct"/>
            <w:vAlign w:val="center"/>
          </w:tcPr>
          <w:p w14:paraId="0C5E6569" w14:textId="77777777" w:rsidR="009F3374" w:rsidRPr="009911CB" w:rsidRDefault="009F3374" w:rsidP="00020BDD">
            <w:pPr>
              <w:pStyle w:val="af5"/>
              <w:ind w:firstLineChars="0" w:firstLine="0"/>
              <w:jc w:val="center"/>
              <w:rPr>
                <w:rFonts w:hAnsi="宋体"/>
                <w:sz w:val="18"/>
                <w:szCs w:val="18"/>
              </w:rPr>
            </w:pPr>
            <w:r w:rsidRPr="009911CB">
              <w:rPr>
                <w:rFonts w:hAnsi="宋体" w:hint="eastAsia"/>
                <w:sz w:val="18"/>
                <w:szCs w:val="18"/>
              </w:rPr>
              <w:t>技术要求</w:t>
            </w:r>
          </w:p>
        </w:tc>
        <w:tc>
          <w:tcPr>
            <w:tcW w:w="1070" w:type="pct"/>
            <w:vAlign w:val="center"/>
          </w:tcPr>
          <w:p w14:paraId="1C651A41" w14:textId="77777777" w:rsidR="009F3374" w:rsidRPr="009911CB" w:rsidRDefault="009F3374" w:rsidP="00020BDD">
            <w:pPr>
              <w:pStyle w:val="af5"/>
              <w:ind w:firstLineChars="0" w:firstLine="0"/>
              <w:jc w:val="center"/>
              <w:rPr>
                <w:rFonts w:hAnsi="宋体"/>
                <w:sz w:val="18"/>
                <w:szCs w:val="18"/>
              </w:rPr>
            </w:pPr>
            <w:r w:rsidRPr="009911CB">
              <w:rPr>
                <w:rFonts w:hAnsi="宋体" w:hint="eastAsia"/>
                <w:sz w:val="18"/>
                <w:szCs w:val="18"/>
              </w:rPr>
              <w:t>说明</w:t>
            </w:r>
          </w:p>
        </w:tc>
      </w:tr>
      <w:tr w:rsidR="009F3374" w:rsidRPr="009911CB" w14:paraId="1E99239B" w14:textId="77777777" w:rsidTr="00020BDD">
        <w:trPr>
          <w:trHeight w:val="20"/>
        </w:trPr>
        <w:tc>
          <w:tcPr>
            <w:tcW w:w="712" w:type="pct"/>
            <w:vAlign w:val="center"/>
          </w:tcPr>
          <w:p w14:paraId="1E906402" w14:textId="77777777" w:rsidR="009F3374" w:rsidRPr="009911CB" w:rsidRDefault="009F3374" w:rsidP="00020BDD">
            <w:pPr>
              <w:pStyle w:val="af5"/>
              <w:ind w:firstLineChars="0" w:firstLine="0"/>
              <w:jc w:val="center"/>
              <w:rPr>
                <w:rFonts w:hAnsi="宋体"/>
                <w:sz w:val="18"/>
                <w:szCs w:val="18"/>
              </w:rPr>
            </w:pPr>
            <w:r w:rsidRPr="009911CB">
              <w:rPr>
                <w:rFonts w:hAnsi="宋体" w:hint="eastAsia"/>
                <w:sz w:val="18"/>
                <w:szCs w:val="18"/>
              </w:rPr>
              <w:t>1</w:t>
            </w:r>
          </w:p>
        </w:tc>
        <w:tc>
          <w:tcPr>
            <w:tcW w:w="1058" w:type="pct"/>
            <w:vAlign w:val="center"/>
          </w:tcPr>
          <w:p w14:paraId="24597579" w14:textId="77777777" w:rsidR="009F3374" w:rsidRPr="009911CB" w:rsidRDefault="009F3374" w:rsidP="00020BDD">
            <w:pPr>
              <w:pStyle w:val="af5"/>
              <w:ind w:firstLineChars="0" w:firstLine="0"/>
              <w:jc w:val="center"/>
              <w:rPr>
                <w:rFonts w:hAnsi="宋体"/>
                <w:sz w:val="18"/>
                <w:szCs w:val="18"/>
              </w:rPr>
            </w:pPr>
            <w:r w:rsidRPr="009911CB">
              <w:rPr>
                <w:rFonts w:hAnsi="宋体" w:hint="eastAsia"/>
                <w:sz w:val="18"/>
                <w:szCs w:val="18"/>
              </w:rPr>
              <w:t>所有的日常维护项目</w:t>
            </w:r>
          </w:p>
        </w:tc>
        <w:tc>
          <w:tcPr>
            <w:tcW w:w="935" w:type="pct"/>
            <w:vAlign w:val="center"/>
          </w:tcPr>
          <w:p w14:paraId="16FC6725" w14:textId="77777777" w:rsidR="009F3374" w:rsidRPr="009911CB" w:rsidRDefault="009F3374" w:rsidP="00020BDD">
            <w:pPr>
              <w:pStyle w:val="af5"/>
              <w:ind w:firstLineChars="0" w:firstLine="0"/>
              <w:jc w:val="center"/>
              <w:rPr>
                <w:rFonts w:hAnsi="宋体"/>
                <w:sz w:val="18"/>
                <w:szCs w:val="18"/>
              </w:rPr>
            </w:pPr>
            <w:r w:rsidRPr="009911CB">
              <w:rPr>
                <w:rFonts w:hAnsi="宋体" w:hint="eastAsia"/>
                <w:sz w:val="18"/>
                <w:szCs w:val="18"/>
              </w:rPr>
              <w:t>1年</w:t>
            </w:r>
          </w:p>
          <w:p w14:paraId="6C0DB527" w14:textId="77777777" w:rsidR="009F3374" w:rsidRPr="009911CB" w:rsidRDefault="009F3374" w:rsidP="00020BDD">
            <w:pPr>
              <w:pStyle w:val="af5"/>
              <w:ind w:firstLineChars="0" w:firstLine="0"/>
              <w:jc w:val="center"/>
              <w:rPr>
                <w:rFonts w:hAnsi="宋体"/>
                <w:sz w:val="18"/>
                <w:szCs w:val="18"/>
              </w:rPr>
            </w:pPr>
            <w:r w:rsidRPr="009911CB">
              <w:rPr>
                <w:rFonts w:hAnsi="宋体" w:hint="eastAsia"/>
                <w:sz w:val="18"/>
                <w:szCs w:val="18"/>
              </w:rPr>
              <w:t>必要时</w:t>
            </w:r>
          </w:p>
        </w:tc>
        <w:tc>
          <w:tcPr>
            <w:tcW w:w="1225" w:type="pct"/>
            <w:vAlign w:val="center"/>
          </w:tcPr>
          <w:p w14:paraId="64EB9AA4" w14:textId="77777777" w:rsidR="009F3374" w:rsidRPr="009911CB" w:rsidRDefault="009F3374" w:rsidP="00020BDD">
            <w:pPr>
              <w:pStyle w:val="af5"/>
              <w:ind w:firstLineChars="0" w:firstLine="0"/>
              <w:jc w:val="center"/>
              <w:rPr>
                <w:rFonts w:hAnsi="宋体"/>
                <w:sz w:val="18"/>
                <w:szCs w:val="18"/>
              </w:rPr>
            </w:pPr>
            <w:r w:rsidRPr="009911CB">
              <w:rPr>
                <w:rFonts w:hAnsi="宋体" w:hint="eastAsia"/>
                <w:sz w:val="18"/>
                <w:szCs w:val="18"/>
              </w:rPr>
              <w:t>同日常维护项目</w:t>
            </w:r>
          </w:p>
        </w:tc>
        <w:tc>
          <w:tcPr>
            <w:tcW w:w="1070" w:type="pct"/>
            <w:vAlign w:val="center"/>
          </w:tcPr>
          <w:p w14:paraId="3D9880FC" w14:textId="4DA1ECB6" w:rsidR="009F3374" w:rsidRPr="009911CB" w:rsidRDefault="00111670" w:rsidP="00020BDD">
            <w:pPr>
              <w:pStyle w:val="af5"/>
              <w:ind w:firstLineChars="0" w:firstLine="0"/>
              <w:jc w:val="center"/>
              <w:rPr>
                <w:rFonts w:hAnsi="宋体"/>
                <w:sz w:val="18"/>
                <w:szCs w:val="18"/>
              </w:rPr>
            </w:pPr>
            <w:r>
              <w:rPr>
                <w:rFonts w:hAnsi="宋体" w:hint="eastAsia"/>
                <w:sz w:val="18"/>
                <w:szCs w:val="18"/>
              </w:rPr>
              <w:t>6</w:t>
            </w:r>
            <w:r w:rsidR="009F3374" w:rsidRPr="009911CB">
              <w:rPr>
                <w:rFonts w:hAnsi="宋体" w:hint="eastAsia"/>
                <w:sz w:val="18"/>
                <w:szCs w:val="18"/>
              </w:rPr>
              <w:t>.1</w:t>
            </w:r>
          </w:p>
        </w:tc>
      </w:tr>
      <w:tr w:rsidR="009F3374" w:rsidRPr="009911CB" w14:paraId="5BB31EED" w14:textId="77777777" w:rsidTr="00020BDD">
        <w:trPr>
          <w:trHeight w:val="20"/>
        </w:trPr>
        <w:tc>
          <w:tcPr>
            <w:tcW w:w="712" w:type="pct"/>
            <w:vAlign w:val="center"/>
          </w:tcPr>
          <w:p w14:paraId="73F7C5E6" w14:textId="77777777" w:rsidR="009F3374" w:rsidRPr="009911CB" w:rsidRDefault="009F3374" w:rsidP="00020BDD">
            <w:pPr>
              <w:pStyle w:val="af5"/>
              <w:ind w:firstLineChars="0" w:firstLine="0"/>
              <w:jc w:val="center"/>
              <w:rPr>
                <w:rFonts w:hAnsi="宋体"/>
                <w:sz w:val="18"/>
                <w:szCs w:val="18"/>
              </w:rPr>
            </w:pPr>
            <w:r w:rsidRPr="009911CB">
              <w:rPr>
                <w:rFonts w:hAnsi="宋体" w:hint="eastAsia"/>
                <w:sz w:val="18"/>
                <w:szCs w:val="18"/>
              </w:rPr>
              <w:t>2</w:t>
            </w:r>
          </w:p>
        </w:tc>
        <w:tc>
          <w:tcPr>
            <w:tcW w:w="1058" w:type="pct"/>
            <w:vAlign w:val="center"/>
          </w:tcPr>
          <w:p w14:paraId="03700B89" w14:textId="77777777" w:rsidR="009F3374" w:rsidRPr="009911CB" w:rsidRDefault="009F3374" w:rsidP="00020BDD">
            <w:pPr>
              <w:jc w:val="center"/>
              <w:rPr>
                <w:rFonts w:ascii="宋体" w:hAnsi="宋体"/>
                <w:sz w:val="18"/>
                <w:szCs w:val="18"/>
              </w:rPr>
            </w:pPr>
            <w:r w:rsidRPr="009911CB">
              <w:rPr>
                <w:rFonts w:ascii="宋体" w:hAnsi="宋体" w:hint="eastAsia"/>
                <w:kern w:val="0"/>
                <w:sz w:val="18"/>
                <w:szCs w:val="18"/>
              </w:rPr>
              <w:t>外部连接检查</w:t>
            </w:r>
          </w:p>
        </w:tc>
        <w:tc>
          <w:tcPr>
            <w:tcW w:w="935" w:type="pct"/>
            <w:vAlign w:val="center"/>
          </w:tcPr>
          <w:p w14:paraId="7C77275C" w14:textId="77777777" w:rsidR="009F3374" w:rsidRPr="009911CB" w:rsidRDefault="009F3374" w:rsidP="00020BDD">
            <w:pPr>
              <w:pStyle w:val="af5"/>
              <w:ind w:firstLineChars="0" w:firstLine="0"/>
              <w:jc w:val="center"/>
              <w:rPr>
                <w:rFonts w:hAnsi="宋体"/>
                <w:sz w:val="18"/>
                <w:szCs w:val="18"/>
              </w:rPr>
            </w:pPr>
            <w:r w:rsidRPr="009911CB">
              <w:rPr>
                <w:rFonts w:hAnsi="宋体" w:hint="eastAsia"/>
                <w:sz w:val="18"/>
                <w:szCs w:val="18"/>
              </w:rPr>
              <w:t>1年</w:t>
            </w:r>
          </w:p>
          <w:p w14:paraId="022DF527" w14:textId="77777777" w:rsidR="009F3374" w:rsidRPr="009911CB" w:rsidRDefault="009F3374" w:rsidP="00020BDD">
            <w:pPr>
              <w:pStyle w:val="af5"/>
              <w:ind w:firstLineChars="0" w:firstLine="0"/>
              <w:jc w:val="center"/>
              <w:rPr>
                <w:rFonts w:hAnsi="宋体"/>
                <w:sz w:val="18"/>
                <w:szCs w:val="18"/>
              </w:rPr>
            </w:pPr>
            <w:r w:rsidRPr="009911CB">
              <w:rPr>
                <w:rFonts w:hAnsi="宋体" w:hint="eastAsia"/>
                <w:sz w:val="18"/>
                <w:szCs w:val="18"/>
              </w:rPr>
              <w:t>必要时</w:t>
            </w:r>
          </w:p>
        </w:tc>
        <w:tc>
          <w:tcPr>
            <w:tcW w:w="1225" w:type="pct"/>
            <w:vAlign w:val="center"/>
          </w:tcPr>
          <w:p w14:paraId="38228F0B" w14:textId="77777777" w:rsidR="009F3374" w:rsidRPr="009911CB" w:rsidRDefault="009F3374" w:rsidP="00020BDD">
            <w:pPr>
              <w:pStyle w:val="af5"/>
              <w:ind w:firstLineChars="0" w:firstLine="0"/>
              <w:jc w:val="center"/>
              <w:rPr>
                <w:rFonts w:hAnsi="宋体"/>
                <w:sz w:val="18"/>
                <w:szCs w:val="18"/>
              </w:rPr>
            </w:pPr>
            <w:r w:rsidRPr="009911CB">
              <w:rPr>
                <w:rFonts w:hAnsi="宋体" w:hint="eastAsia"/>
                <w:sz w:val="18"/>
                <w:szCs w:val="18"/>
              </w:rPr>
              <w:t>无异常</w:t>
            </w:r>
          </w:p>
        </w:tc>
        <w:tc>
          <w:tcPr>
            <w:tcW w:w="1070" w:type="pct"/>
            <w:vAlign w:val="center"/>
          </w:tcPr>
          <w:p w14:paraId="20D6637B" w14:textId="00EB159C" w:rsidR="009F3374" w:rsidRPr="009911CB" w:rsidRDefault="00111670" w:rsidP="00020BDD">
            <w:pPr>
              <w:pStyle w:val="af5"/>
              <w:ind w:firstLineChars="0" w:firstLine="0"/>
              <w:jc w:val="center"/>
              <w:rPr>
                <w:rFonts w:hAnsi="宋体"/>
                <w:sz w:val="18"/>
                <w:szCs w:val="18"/>
              </w:rPr>
            </w:pPr>
            <w:r>
              <w:rPr>
                <w:rFonts w:hAnsi="宋体" w:hint="eastAsia"/>
                <w:sz w:val="18"/>
                <w:szCs w:val="18"/>
              </w:rPr>
              <w:t>6</w:t>
            </w:r>
            <w:r w:rsidR="009F3374" w:rsidRPr="009911CB">
              <w:rPr>
                <w:rFonts w:hAnsi="宋体"/>
                <w:sz w:val="18"/>
                <w:szCs w:val="18"/>
              </w:rPr>
              <w:t>.2</w:t>
            </w:r>
            <w:r w:rsidR="009F3374" w:rsidRPr="009911CB">
              <w:rPr>
                <w:rFonts w:hAnsi="宋体" w:hint="eastAsia"/>
                <w:sz w:val="18"/>
                <w:szCs w:val="18"/>
              </w:rPr>
              <w:t>.1</w:t>
            </w:r>
          </w:p>
        </w:tc>
      </w:tr>
      <w:tr w:rsidR="009F3374" w:rsidRPr="009911CB" w14:paraId="52201619" w14:textId="77777777" w:rsidTr="00020BDD">
        <w:trPr>
          <w:trHeight w:val="20"/>
        </w:trPr>
        <w:tc>
          <w:tcPr>
            <w:tcW w:w="712" w:type="pct"/>
            <w:vAlign w:val="center"/>
          </w:tcPr>
          <w:p w14:paraId="01B6619D" w14:textId="77777777" w:rsidR="009F3374" w:rsidRPr="009911CB" w:rsidRDefault="009F3374" w:rsidP="00020BDD">
            <w:pPr>
              <w:pStyle w:val="af5"/>
              <w:ind w:firstLineChars="0" w:firstLine="0"/>
              <w:jc w:val="center"/>
              <w:rPr>
                <w:rFonts w:hAnsi="宋体"/>
                <w:sz w:val="18"/>
                <w:szCs w:val="18"/>
              </w:rPr>
            </w:pPr>
            <w:r w:rsidRPr="009911CB">
              <w:rPr>
                <w:rFonts w:hAnsi="宋体" w:hint="eastAsia"/>
                <w:sz w:val="18"/>
                <w:szCs w:val="18"/>
              </w:rPr>
              <w:t>3</w:t>
            </w:r>
          </w:p>
        </w:tc>
        <w:tc>
          <w:tcPr>
            <w:tcW w:w="1058" w:type="pct"/>
            <w:vAlign w:val="center"/>
          </w:tcPr>
          <w:p w14:paraId="4CCB6CA5" w14:textId="77777777" w:rsidR="009F3374" w:rsidRPr="009911CB" w:rsidRDefault="009F3374" w:rsidP="00020BDD">
            <w:pPr>
              <w:pStyle w:val="af5"/>
              <w:ind w:firstLineChars="0" w:firstLine="0"/>
              <w:jc w:val="center"/>
              <w:rPr>
                <w:rFonts w:hAnsi="宋体"/>
                <w:sz w:val="18"/>
                <w:szCs w:val="18"/>
              </w:rPr>
            </w:pPr>
            <w:r w:rsidRPr="009911CB">
              <w:rPr>
                <w:rFonts w:hAnsi="宋体" w:hint="eastAsia"/>
                <w:sz w:val="18"/>
                <w:szCs w:val="18"/>
              </w:rPr>
              <w:t>操作元件检查</w:t>
            </w:r>
          </w:p>
        </w:tc>
        <w:tc>
          <w:tcPr>
            <w:tcW w:w="935" w:type="pct"/>
            <w:vAlign w:val="center"/>
          </w:tcPr>
          <w:p w14:paraId="3313E104" w14:textId="77777777" w:rsidR="009F3374" w:rsidRPr="009911CB" w:rsidRDefault="009F3374" w:rsidP="00020BDD">
            <w:pPr>
              <w:pStyle w:val="af5"/>
              <w:ind w:firstLineChars="0" w:firstLine="0"/>
              <w:jc w:val="center"/>
              <w:rPr>
                <w:rFonts w:hAnsi="宋体"/>
                <w:sz w:val="18"/>
                <w:szCs w:val="18"/>
              </w:rPr>
            </w:pPr>
            <w:r w:rsidRPr="009911CB">
              <w:rPr>
                <w:rFonts w:hAnsi="宋体" w:hint="eastAsia"/>
                <w:sz w:val="18"/>
                <w:szCs w:val="18"/>
              </w:rPr>
              <w:t>1年</w:t>
            </w:r>
          </w:p>
          <w:p w14:paraId="1CAC3697" w14:textId="77777777" w:rsidR="009F3374" w:rsidRPr="009911CB" w:rsidRDefault="009F3374" w:rsidP="00020BDD">
            <w:pPr>
              <w:pStyle w:val="af5"/>
              <w:ind w:firstLineChars="0" w:firstLine="0"/>
              <w:jc w:val="center"/>
              <w:rPr>
                <w:rFonts w:hAnsi="宋体"/>
                <w:sz w:val="18"/>
                <w:szCs w:val="18"/>
              </w:rPr>
            </w:pPr>
            <w:r w:rsidRPr="009911CB">
              <w:rPr>
                <w:rFonts w:hAnsi="宋体" w:hint="eastAsia"/>
                <w:sz w:val="18"/>
                <w:szCs w:val="18"/>
              </w:rPr>
              <w:t>必要时</w:t>
            </w:r>
          </w:p>
        </w:tc>
        <w:tc>
          <w:tcPr>
            <w:tcW w:w="1225" w:type="pct"/>
            <w:vAlign w:val="center"/>
          </w:tcPr>
          <w:p w14:paraId="15B6F40F" w14:textId="77777777" w:rsidR="009F3374" w:rsidRPr="009911CB" w:rsidRDefault="009F3374" w:rsidP="00020BDD">
            <w:pPr>
              <w:pStyle w:val="af5"/>
              <w:ind w:firstLineChars="0" w:firstLine="0"/>
              <w:jc w:val="center"/>
              <w:rPr>
                <w:rFonts w:hAnsi="宋体"/>
                <w:sz w:val="18"/>
                <w:szCs w:val="18"/>
              </w:rPr>
            </w:pPr>
            <w:r w:rsidRPr="009911CB">
              <w:rPr>
                <w:rFonts w:hAnsi="宋体" w:hint="eastAsia"/>
                <w:sz w:val="18"/>
                <w:szCs w:val="18"/>
              </w:rPr>
              <w:t>符合设备技术文件的要求</w:t>
            </w:r>
          </w:p>
        </w:tc>
        <w:tc>
          <w:tcPr>
            <w:tcW w:w="1070" w:type="pct"/>
            <w:vAlign w:val="center"/>
          </w:tcPr>
          <w:p w14:paraId="26BD9594" w14:textId="45C6F2A1" w:rsidR="009F3374" w:rsidRPr="009911CB" w:rsidRDefault="00111670" w:rsidP="00020BDD">
            <w:pPr>
              <w:pStyle w:val="af5"/>
              <w:ind w:firstLineChars="0" w:firstLine="0"/>
              <w:jc w:val="center"/>
              <w:rPr>
                <w:rFonts w:hAnsi="宋体"/>
                <w:sz w:val="18"/>
                <w:szCs w:val="18"/>
              </w:rPr>
            </w:pPr>
            <w:r>
              <w:rPr>
                <w:rFonts w:hAnsi="宋体" w:hint="eastAsia"/>
                <w:sz w:val="18"/>
                <w:szCs w:val="18"/>
              </w:rPr>
              <w:t>6</w:t>
            </w:r>
            <w:r w:rsidR="009F3374" w:rsidRPr="009911CB">
              <w:rPr>
                <w:rFonts w:hAnsi="宋体"/>
                <w:sz w:val="18"/>
                <w:szCs w:val="18"/>
              </w:rPr>
              <w:t>.2</w:t>
            </w:r>
            <w:r w:rsidR="009F3374" w:rsidRPr="009911CB">
              <w:rPr>
                <w:rFonts w:hAnsi="宋体" w:hint="eastAsia"/>
                <w:sz w:val="18"/>
                <w:szCs w:val="18"/>
              </w:rPr>
              <w:t>.2</w:t>
            </w:r>
          </w:p>
        </w:tc>
      </w:tr>
      <w:tr w:rsidR="009F3374" w:rsidRPr="009911CB" w14:paraId="3AC7CF51" w14:textId="77777777" w:rsidTr="00020BDD">
        <w:trPr>
          <w:trHeight w:val="20"/>
        </w:trPr>
        <w:tc>
          <w:tcPr>
            <w:tcW w:w="712" w:type="pct"/>
            <w:vAlign w:val="center"/>
          </w:tcPr>
          <w:p w14:paraId="33FC93ED" w14:textId="77777777" w:rsidR="009F3374" w:rsidRPr="009911CB" w:rsidRDefault="009F3374" w:rsidP="00020BDD">
            <w:pPr>
              <w:pStyle w:val="af5"/>
              <w:ind w:firstLineChars="0" w:firstLine="0"/>
              <w:jc w:val="center"/>
              <w:rPr>
                <w:rFonts w:hAnsi="宋体"/>
                <w:sz w:val="18"/>
                <w:szCs w:val="18"/>
              </w:rPr>
            </w:pPr>
            <w:r w:rsidRPr="009911CB">
              <w:rPr>
                <w:rFonts w:hAnsi="宋体" w:hint="eastAsia"/>
                <w:sz w:val="18"/>
                <w:szCs w:val="18"/>
              </w:rPr>
              <w:t>4</w:t>
            </w:r>
          </w:p>
        </w:tc>
        <w:tc>
          <w:tcPr>
            <w:tcW w:w="1058" w:type="pct"/>
            <w:vAlign w:val="center"/>
          </w:tcPr>
          <w:p w14:paraId="7BC3B293" w14:textId="77777777" w:rsidR="009F3374" w:rsidRPr="009911CB" w:rsidRDefault="009F3374" w:rsidP="00020BDD">
            <w:pPr>
              <w:pStyle w:val="af5"/>
              <w:ind w:firstLineChars="0" w:firstLine="0"/>
              <w:jc w:val="center"/>
              <w:rPr>
                <w:rFonts w:hAnsi="宋体"/>
                <w:sz w:val="18"/>
                <w:szCs w:val="18"/>
              </w:rPr>
            </w:pPr>
            <w:r w:rsidRPr="009911CB">
              <w:rPr>
                <w:rFonts w:hAnsi="宋体" w:hint="eastAsia"/>
                <w:sz w:val="18"/>
                <w:szCs w:val="18"/>
              </w:rPr>
              <w:t>密度继电器校验</w:t>
            </w:r>
          </w:p>
        </w:tc>
        <w:tc>
          <w:tcPr>
            <w:tcW w:w="935" w:type="pct"/>
            <w:vAlign w:val="center"/>
          </w:tcPr>
          <w:p w14:paraId="1DA6BC8C" w14:textId="77777777" w:rsidR="009F3374" w:rsidRPr="009911CB" w:rsidRDefault="009F3374" w:rsidP="00020BDD">
            <w:pPr>
              <w:pStyle w:val="af5"/>
              <w:ind w:firstLineChars="0" w:firstLine="0"/>
              <w:jc w:val="center"/>
              <w:rPr>
                <w:rFonts w:hAnsi="宋体"/>
                <w:sz w:val="18"/>
                <w:szCs w:val="18"/>
              </w:rPr>
            </w:pPr>
            <w:r w:rsidRPr="009911CB">
              <w:rPr>
                <w:rFonts w:hAnsi="宋体"/>
                <w:sz w:val="18"/>
                <w:szCs w:val="18"/>
              </w:rPr>
              <w:t>3</w:t>
            </w:r>
            <w:r w:rsidRPr="009911CB">
              <w:rPr>
                <w:rFonts w:hAnsi="宋体" w:hint="eastAsia"/>
                <w:sz w:val="18"/>
                <w:szCs w:val="18"/>
              </w:rPr>
              <w:t>年</w:t>
            </w:r>
          </w:p>
          <w:p w14:paraId="209C062D" w14:textId="77777777" w:rsidR="009F3374" w:rsidRPr="009911CB" w:rsidRDefault="009F3374" w:rsidP="00020BDD">
            <w:pPr>
              <w:pStyle w:val="af5"/>
              <w:ind w:firstLineChars="0" w:firstLine="0"/>
              <w:jc w:val="center"/>
              <w:rPr>
                <w:rFonts w:hAnsi="宋体"/>
                <w:sz w:val="18"/>
                <w:szCs w:val="18"/>
              </w:rPr>
            </w:pPr>
            <w:r w:rsidRPr="009911CB">
              <w:rPr>
                <w:rFonts w:hAnsi="宋体" w:hint="eastAsia"/>
                <w:sz w:val="18"/>
                <w:szCs w:val="18"/>
              </w:rPr>
              <w:t>必要时</w:t>
            </w:r>
          </w:p>
        </w:tc>
        <w:tc>
          <w:tcPr>
            <w:tcW w:w="1225" w:type="pct"/>
            <w:vAlign w:val="center"/>
          </w:tcPr>
          <w:p w14:paraId="1CA5B27C" w14:textId="77777777" w:rsidR="009F3374" w:rsidRPr="009911CB" w:rsidRDefault="009F3374" w:rsidP="00020BDD">
            <w:pPr>
              <w:pStyle w:val="af5"/>
              <w:ind w:firstLineChars="0" w:firstLine="0"/>
              <w:jc w:val="center"/>
              <w:rPr>
                <w:rFonts w:hAnsi="宋体"/>
                <w:sz w:val="18"/>
                <w:szCs w:val="18"/>
              </w:rPr>
            </w:pPr>
            <w:r w:rsidRPr="009911CB">
              <w:rPr>
                <w:rFonts w:hAnsi="宋体" w:hint="eastAsia"/>
                <w:sz w:val="18"/>
                <w:szCs w:val="18"/>
              </w:rPr>
              <w:t>符合设备技术文件的要求</w:t>
            </w:r>
          </w:p>
        </w:tc>
        <w:tc>
          <w:tcPr>
            <w:tcW w:w="1070" w:type="pct"/>
            <w:vAlign w:val="center"/>
          </w:tcPr>
          <w:p w14:paraId="1BBCF320" w14:textId="2F2B7D8A" w:rsidR="009F3374" w:rsidRPr="009911CB" w:rsidRDefault="00111670" w:rsidP="00020BDD">
            <w:pPr>
              <w:pStyle w:val="af5"/>
              <w:ind w:firstLineChars="0" w:firstLine="0"/>
              <w:jc w:val="center"/>
              <w:rPr>
                <w:rFonts w:hAnsi="宋体"/>
                <w:sz w:val="18"/>
                <w:szCs w:val="18"/>
              </w:rPr>
            </w:pPr>
            <w:r>
              <w:rPr>
                <w:rFonts w:hAnsi="宋体" w:hint="eastAsia"/>
                <w:sz w:val="18"/>
                <w:szCs w:val="18"/>
              </w:rPr>
              <w:t>6</w:t>
            </w:r>
            <w:r w:rsidR="009F3374" w:rsidRPr="009911CB">
              <w:rPr>
                <w:rFonts w:hAnsi="宋体" w:hint="eastAsia"/>
                <w:sz w:val="18"/>
                <w:szCs w:val="18"/>
              </w:rPr>
              <w:t>.2.3</w:t>
            </w:r>
          </w:p>
        </w:tc>
      </w:tr>
    </w:tbl>
    <w:p w14:paraId="1E693536" w14:textId="77777777" w:rsidR="009F3374" w:rsidRDefault="009F3374" w:rsidP="009F3374">
      <w:pPr>
        <w:rPr>
          <w:rFonts w:ascii="黑体" w:eastAsia="黑体" w:hAnsi="黑体"/>
        </w:rPr>
      </w:pPr>
    </w:p>
    <w:p w14:paraId="452B29D7" w14:textId="77777777" w:rsidR="00C1312A" w:rsidRPr="009432E5" w:rsidRDefault="00C1312A" w:rsidP="00C1312A">
      <w:pPr>
        <w:spacing w:before="7" w:line="150" w:lineRule="exact"/>
        <w:jc w:val="left"/>
        <w:rPr>
          <w:rFonts w:ascii="Calibri" w:eastAsia="宋体" w:hAnsi="Calibri" w:cs="Times New Roman"/>
          <w:kern w:val="0"/>
          <w:sz w:val="15"/>
          <w:szCs w:val="15"/>
        </w:rPr>
      </w:pPr>
    </w:p>
    <w:p w14:paraId="23F0F30D" w14:textId="5526712B" w:rsidR="00C1312A" w:rsidRPr="009432E5" w:rsidRDefault="00111670" w:rsidP="00FD6476">
      <w:pPr>
        <w:tabs>
          <w:tab w:val="left" w:pos="850"/>
        </w:tabs>
        <w:ind w:left="116"/>
        <w:jc w:val="left"/>
        <w:rPr>
          <w:rFonts w:ascii="黑体" w:eastAsia="黑体" w:hAnsi="黑体" w:cs="黑体"/>
          <w:kern w:val="0"/>
          <w:szCs w:val="21"/>
        </w:rPr>
      </w:pPr>
      <w:r>
        <w:rPr>
          <w:rFonts w:ascii="黑体" w:eastAsia="黑体" w:hAnsi="黑体" w:cs="黑体" w:hint="eastAsia"/>
          <w:kern w:val="0"/>
          <w:szCs w:val="21"/>
        </w:rPr>
        <w:t>6</w:t>
      </w:r>
      <w:r w:rsidR="00C1312A" w:rsidRPr="009432E5">
        <w:rPr>
          <w:rFonts w:ascii="黑体" w:eastAsia="黑体" w:hAnsi="黑体" w:cs="黑体"/>
          <w:kern w:val="0"/>
          <w:szCs w:val="21"/>
        </w:rPr>
        <w:t>.</w:t>
      </w:r>
      <w:r w:rsidR="00C1312A">
        <w:rPr>
          <w:rFonts w:ascii="黑体" w:eastAsia="黑体" w:hAnsi="黑体" w:cs="黑体" w:hint="eastAsia"/>
          <w:kern w:val="0"/>
          <w:szCs w:val="21"/>
        </w:rPr>
        <w:t>2</w:t>
      </w:r>
      <w:r w:rsidR="00C1312A" w:rsidRPr="009432E5">
        <w:rPr>
          <w:rFonts w:ascii="黑体" w:eastAsia="黑体" w:hAnsi="黑体" w:cs="黑体"/>
          <w:kern w:val="0"/>
          <w:szCs w:val="21"/>
        </w:rPr>
        <w:t>.</w:t>
      </w:r>
      <w:r w:rsidR="00C1312A">
        <w:rPr>
          <w:rFonts w:ascii="黑体" w:eastAsia="黑体" w:hAnsi="黑体" w:cs="黑体" w:hint="eastAsia"/>
          <w:kern w:val="0"/>
          <w:szCs w:val="21"/>
        </w:rPr>
        <w:t>1</w:t>
      </w:r>
      <w:r w:rsidR="00C1312A" w:rsidRPr="009432E5">
        <w:rPr>
          <w:rFonts w:ascii="黑体" w:eastAsia="黑体" w:hAnsi="黑体" w:cs="黑体"/>
          <w:kern w:val="0"/>
          <w:szCs w:val="21"/>
        </w:rPr>
        <w:tab/>
      </w:r>
      <w:r w:rsidR="00C1312A" w:rsidRPr="00C1312A">
        <w:rPr>
          <w:rFonts w:ascii="黑体" w:eastAsia="黑体" w:hAnsi="黑体" w:cs="黑体" w:hint="eastAsia"/>
          <w:kern w:val="0"/>
          <w:szCs w:val="21"/>
        </w:rPr>
        <w:t>外部连接检查</w:t>
      </w:r>
    </w:p>
    <w:p w14:paraId="6DA8FA4F" w14:textId="77777777" w:rsidR="00C1312A" w:rsidRPr="009432E5" w:rsidRDefault="00C1312A" w:rsidP="00C1312A">
      <w:pPr>
        <w:spacing w:before="8" w:line="150" w:lineRule="exact"/>
        <w:jc w:val="left"/>
        <w:rPr>
          <w:rFonts w:ascii="Calibri" w:eastAsia="宋体" w:hAnsi="Calibri" w:cs="Times New Roman"/>
          <w:kern w:val="0"/>
          <w:sz w:val="15"/>
          <w:szCs w:val="15"/>
        </w:rPr>
      </w:pPr>
    </w:p>
    <w:p w14:paraId="06979892" w14:textId="77777777" w:rsidR="009F3374" w:rsidRPr="00533CFA" w:rsidRDefault="009F3374" w:rsidP="00507F63">
      <w:pPr>
        <w:ind w:leftChars="67" w:left="141" w:firstLineChars="200" w:firstLine="420"/>
        <w:rPr>
          <w:rFonts w:ascii="宋体" w:hAnsi="宋体" w:cs="黑体"/>
        </w:rPr>
      </w:pPr>
      <w:r w:rsidRPr="00533CFA">
        <w:rPr>
          <w:rFonts w:ascii="宋体" w:hAnsi="宋体" w:cs="黑体" w:hint="eastAsia"/>
        </w:rPr>
        <w:t>套管引线无松动。</w:t>
      </w:r>
    </w:p>
    <w:p w14:paraId="00C4D3DD" w14:textId="77777777" w:rsidR="00533CFA" w:rsidRPr="009432E5" w:rsidRDefault="00533CFA" w:rsidP="00533CFA">
      <w:pPr>
        <w:spacing w:before="7" w:line="150" w:lineRule="exact"/>
        <w:jc w:val="left"/>
        <w:rPr>
          <w:rFonts w:ascii="Calibri" w:eastAsia="宋体" w:hAnsi="Calibri" w:cs="Times New Roman"/>
          <w:kern w:val="0"/>
          <w:sz w:val="15"/>
          <w:szCs w:val="15"/>
        </w:rPr>
      </w:pPr>
    </w:p>
    <w:p w14:paraId="1A0068F4" w14:textId="588B47CC" w:rsidR="00533CFA" w:rsidRPr="009432E5" w:rsidRDefault="00111670" w:rsidP="00FD6476">
      <w:pPr>
        <w:tabs>
          <w:tab w:val="left" w:pos="850"/>
        </w:tabs>
        <w:ind w:left="116"/>
        <w:jc w:val="left"/>
        <w:rPr>
          <w:rFonts w:ascii="黑体" w:eastAsia="黑体" w:hAnsi="黑体" w:cs="黑体"/>
          <w:kern w:val="0"/>
          <w:szCs w:val="21"/>
        </w:rPr>
      </w:pPr>
      <w:r>
        <w:rPr>
          <w:rFonts w:ascii="黑体" w:eastAsia="黑体" w:hAnsi="黑体" w:cs="黑体" w:hint="eastAsia"/>
          <w:kern w:val="0"/>
          <w:szCs w:val="21"/>
        </w:rPr>
        <w:t>6</w:t>
      </w:r>
      <w:r w:rsidR="00533CFA" w:rsidRPr="009432E5">
        <w:rPr>
          <w:rFonts w:ascii="黑体" w:eastAsia="黑体" w:hAnsi="黑体" w:cs="黑体"/>
          <w:kern w:val="0"/>
          <w:szCs w:val="21"/>
        </w:rPr>
        <w:t>.</w:t>
      </w:r>
      <w:r w:rsidR="00533CFA">
        <w:rPr>
          <w:rFonts w:ascii="黑体" w:eastAsia="黑体" w:hAnsi="黑体" w:cs="黑体" w:hint="eastAsia"/>
          <w:kern w:val="0"/>
          <w:szCs w:val="21"/>
        </w:rPr>
        <w:t>2</w:t>
      </w:r>
      <w:r w:rsidR="00533CFA" w:rsidRPr="009432E5">
        <w:rPr>
          <w:rFonts w:ascii="黑体" w:eastAsia="黑体" w:hAnsi="黑体" w:cs="黑体"/>
          <w:kern w:val="0"/>
          <w:szCs w:val="21"/>
        </w:rPr>
        <w:t>.</w:t>
      </w:r>
      <w:r w:rsidR="00533CFA">
        <w:rPr>
          <w:rFonts w:ascii="黑体" w:eastAsia="黑体" w:hAnsi="黑体" w:cs="黑体" w:hint="eastAsia"/>
          <w:kern w:val="0"/>
          <w:szCs w:val="21"/>
        </w:rPr>
        <w:t>2</w:t>
      </w:r>
      <w:r w:rsidR="00533CFA" w:rsidRPr="009432E5">
        <w:rPr>
          <w:rFonts w:ascii="黑体" w:eastAsia="黑体" w:hAnsi="黑体" w:cs="黑体"/>
          <w:kern w:val="0"/>
          <w:szCs w:val="21"/>
        </w:rPr>
        <w:tab/>
      </w:r>
      <w:r w:rsidR="00533CFA" w:rsidRPr="00533CFA">
        <w:rPr>
          <w:rFonts w:ascii="黑体" w:eastAsia="黑体" w:hAnsi="黑体" w:cs="黑体" w:hint="eastAsia"/>
          <w:kern w:val="0"/>
          <w:szCs w:val="21"/>
        </w:rPr>
        <w:t>操作元件检查</w:t>
      </w:r>
    </w:p>
    <w:p w14:paraId="1CC71DCE" w14:textId="77777777" w:rsidR="00533CFA" w:rsidRPr="009432E5" w:rsidRDefault="00533CFA" w:rsidP="00533CFA">
      <w:pPr>
        <w:spacing w:before="8" w:line="150" w:lineRule="exact"/>
        <w:jc w:val="left"/>
        <w:rPr>
          <w:rFonts w:ascii="Calibri" w:eastAsia="宋体" w:hAnsi="Calibri" w:cs="Times New Roman"/>
          <w:kern w:val="0"/>
          <w:sz w:val="15"/>
          <w:szCs w:val="15"/>
        </w:rPr>
      </w:pPr>
    </w:p>
    <w:p w14:paraId="1DCF198E" w14:textId="77777777" w:rsidR="009F3374" w:rsidRPr="00507F63" w:rsidRDefault="009F3374" w:rsidP="00507F63">
      <w:pPr>
        <w:ind w:leftChars="67" w:left="141" w:firstLineChars="200" w:firstLine="420"/>
        <w:rPr>
          <w:rFonts w:ascii="宋体" w:hAnsi="宋体" w:cs="黑体"/>
        </w:rPr>
      </w:pPr>
      <w:r w:rsidRPr="00507F63">
        <w:rPr>
          <w:rFonts w:ascii="宋体" w:hAnsi="宋体" w:cs="黑体" w:hint="eastAsia"/>
        </w:rPr>
        <w:t>操作元件包括装设在GIL中的隔离开关和接地开关，应满足以下要求：</w:t>
      </w:r>
    </w:p>
    <w:p w14:paraId="2D1410C6" w14:textId="77777777" w:rsidR="009F3374" w:rsidRPr="00205A84" w:rsidRDefault="009F3374" w:rsidP="00507F63">
      <w:pPr>
        <w:pStyle w:val="af5"/>
        <w:numPr>
          <w:ilvl w:val="0"/>
          <w:numId w:val="27"/>
        </w:numPr>
        <w:ind w:left="993" w:firstLineChars="0"/>
        <w:rPr>
          <w:rFonts w:ascii="Times New Roman"/>
        </w:rPr>
      </w:pPr>
      <w:r w:rsidRPr="00205A84">
        <w:rPr>
          <w:rFonts w:ascii="Times New Roman" w:hint="eastAsia"/>
        </w:rPr>
        <w:t>操作可靠，操作后的设备位置指示正确；</w:t>
      </w:r>
    </w:p>
    <w:p w14:paraId="75D45641" w14:textId="77777777" w:rsidR="009F3374" w:rsidRPr="00205A84" w:rsidRDefault="009F3374" w:rsidP="00507F63">
      <w:pPr>
        <w:pStyle w:val="af5"/>
        <w:numPr>
          <w:ilvl w:val="0"/>
          <w:numId w:val="27"/>
        </w:numPr>
        <w:ind w:left="993" w:firstLineChars="0"/>
        <w:rPr>
          <w:rFonts w:ascii="Times New Roman"/>
        </w:rPr>
      </w:pPr>
      <w:r w:rsidRPr="00205A84">
        <w:rPr>
          <w:rFonts w:ascii="Times New Roman" w:hint="eastAsia"/>
        </w:rPr>
        <w:t>连接部位无异常，转动部位润滑无卡涩；</w:t>
      </w:r>
    </w:p>
    <w:p w14:paraId="6DFDE765" w14:textId="77777777" w:rsidR="009F3374" w:rsidRPr="00205A84" w:rsidRDefault="009F3374" w:rsidP="00507F63">
      <w:pPr>
        <w:pStyle w:val="af5"/>
        <w:numPr>
          <w:ilvl w:val="0"/>
          <w:numId w:val="27"/>
        </w:numPr>
        <w:ind w:left="993" w:firstLineChars="0"/>
        <w:rPr>
          <w:rFonts w:ascii="Times New Roman"/>
        </w:rPr>
      </w:pPr>
      <w:r w:rsidRPr="00205A84">
        <w:rPr>
          <w:rFonts w:ascii="Times New Roman" w:hint="eastAsia"/>
        </w:rPr>
        <w:t>辅助开关触点接触良好、转换灵活可靠；</w:t>
      </w:r>
    </w:p>
    <w:p w14:paraId="40A305F4" w14:textId="77777777" w:rsidR="009F3374" w:rsidRPr="00205A84" w:rsidRDefault="009F3374" w:rsidP="00507F63">
      <w:pPr>
        <w:pStyle w:val="af5"/>
        <w:numPr>
          <w:ilvl w:val="0"/>
          <w:numId w:val="27"/>
        </w:numPr>
        <w:ind w:left="993" w:firstLineChars="0"/>
        <w:rPr>
          <w:rFonts w:ascii="Times New Roman"/>
        </w:rPr>
      </w:pPr>
      <w:r w:rsidRPr="00205A84">
        <w:rPr>
          <w:rFonts w:ascii="Times New Roman" w:hint="eastAsia"/>
        </w:rPr>
        <w:t>二次回路接线端子紧固，绝缘电阻不低于</w:t>
      </w:r>
      <w:r w:rsidRPr="00205A84">
        <w:rPr>
          <w:rFonts w:ascii="Times New Roman" w:hint="eastAsia"/>
        </w:rPr>
        <w:t>2M</w:t>
      </w:r>
      <w:r w:rsidRPr="00205A84">
        <w:rPr>
          <w:rFonts w:ascii="Times New Roman"/>
        </w:rPr>
        <w:t>Ω</w:t>
      </w:r>
      <w:r w:rsidRPr="00205A84">
        <w:rPr>
          <w:rFonts w:ascii="Times New Roman" w:hint="eastAsia"/>
        </w:rPr>
        <w:t>；</w:t>
      </w:r>
    </w:p>
    <w:p w14:paraId="492829A5" w14:textId="77777777" w:rsidR="009F3374" w:rsidRDefault="009F3374" w:rsidP="00507F63">
      <w:pPr>
        <w:pStyle w:val="af5"/>
        <w:numPr>
          <w:ilvl w:val="0"/>
          <w:numId w:val="27"/>
        </w:numPr>
        <w:ind w:left="993" w:firstLineChars="0"/>
        <w:rPr>
          <w:rFonts w:ascii="Times New Roman"/>
        </w:rPr>
      </w:pPr>
      <w:r w:rsidRPr="00205A84">
        <w:rPr>
          <w:rFonts w:ascii="Times New Roman" w:hint="eastAsia"/>
        </w:rPr>
        <w:t>操动机构箱密封良好，清洁无脏污，加热、照明装置功能正常。</w:t>
      </w:r>
    </w:p>
    <w:p w14:paraId="24D28E23" w14:textId="77777777" w:rsidR="00533CFA" w:rsidRPr="009432E5" w:rsidRDefault="00533CFA" w:rsidP="00533CFA">
      <w:pPr>
        <w:spacing w:before="7" w:line="150" w:lineRule="exact"/>
        <w:jc w:val="left"/>
        <w:rPr>
          <w:rFonts w:ascii="Calibri" w:eastAsia="宋体" w:hAnsi="Calibri" w:cs="Times New Roman"/>
          <w:kern w:val="0"/>
          <w:sz w:val="15"/>
          <w:szCs w:val="15"/>
        </w:rPr>
      </w:pPr>
    </w:p>
    <w:p w14:paraId="3CA39D79" w14:textId="41702DFB" w:rsidR="00533CFA" w:rsidRPr="009432E5" w:rsidRDefault="00111670" w:rsidP="00FD6476">
      <w:pPr>
        <w:tabs>
          <w:tab w:val="left" w:pos="850"/>
        </w:tabs>
        <w:ind w:left="116"/>
        <w:jc w:val="left"/>
        <w:rPr>
          <w:rFonts w:ascii="黑体" w:eastAsia="黑体" w:hAnsi="黑体" w:cs="黑体"/>
          <w:kern w:val="0"/>
          <w:szCs w:val="21"/>
        </w:rPr>
      </w:pPr>
      <w:r>
        <w:rPr>
          <w:rFonts w:ascii="黑体" w:eastAsia="黑体" w:hAnsi="黑体" w:cs="黑体" w:hint="eastAsia"/>
          <w:kern w:val="0"/>
          <w:szCs w:val="21"/>
        </w:rPr>
        <w:t>6</w:t>
      </w:r>
      <w:r w:rsidR="00533CFA" w:rsidRPr="009432E5">
        <w:rPr>
          <w:rFonts w:ascii="黑体" w:eastAsia="黑体" w:hAnsi="黑体" w:cs="黑体"/>
          <w:kern w:val="0"/>
          <w:szCs w:val="21"/>
        </w:rPr>
        <w:t>.</w:t>
      </w:r>
      <w:r w:rsidR="00533CFA">
        <w:rPr>
          <w:rFonts w:ascii="黑体" w:eastAsia="黑体" w:hAnsi="黑体" w:cs="黑体" w:hint="eastAsia"/>
          <w:kern w:val="0"/>
          <w:szCs w:val="21"/>
        </w:rPr>
        <w:t>2</w:t>
      </w:r>
      <w:r w:rsidR="00533CFA" w:rsidRPr="009432E5">
        <w:rPr>
          <w:rFonts w:ascii="黑体" w:eastAsia="黑体" w:hAnsi="黑体" w:cs="黑体"/>
          <w:kern w:val="0"/>
          <w:szCs w:val="21"/>
        </w:rPr>
        <w:t>.</w:t>
      </w:r>
      <w:r w:rsidR="00533CFA">
        <w:rPr>
          <w:rFonts w:ascii="黑体" w:eastAsia="黑体" w:hAnsi="黑体" w:cs="黑体" w:hint="eastAsia"/>
          <w:kern w:val="0"/>
          <w:szCs w:val="21"/>
        </w:rPr>
        <w:t>3</w:t>
      </w:r>
      <w:r w:rsidR="00533CFA" w:rsidRPr="009432E5">
        <w:rPr>
          <w:rFonts w:ascii="黑体" w:eastAsia="黑体" w:hAnsi="黑体" w:cs="黑体"/>
          <w:kern w:val="0"/>
          <w:szCs w:val="21"/>
        </w:rPr>
        <w:tab/>
      </w:r>
      <w:r w:rsidR="00533CFA" w:rsidRPr="00533CFA">
        <w:rPr>
          <w:rFonts w:ascii="黑体" w:eastAsia="黑体" w:hAnsi="黑体" w:cs="黑体" w:hint="eastAsia"/>
          <w:kern w:val="0"/>
          <w:szCs w:val="21"/>
        </w:rPr>
        <w:t>密度继电器校验</w:t>
      </w:r>
    </w:p>
    <w:p w14:paraId="6BDCECBE" w14:textId="77777777" w:rsidR="00533CFA" w:rsidRPr="009432E5" w:rsidRDefault="00533CFA" w:rsidP="00533CFA">
      <w:pPr>
        <w:spacing w:before="8" w:line="150" w:lineRule="exact"/>
        <w:jc w:val="left"/>
        <w:rPr>
          <w:rFonts w:ascii="Calibri" w:eastAsia="宋体" w:hAnsi="Calibri" w:cs="Times New Roman"/>
          <w:kern w:val="0"/>
          <w:sz w:val="15"/>
          <w:szCs w:val="15"/>
        </w:rPr>
      </w:pPr>
    </w:p>
    <w:p w14:paraId="1573214C" w14:textId="77777777" w:rsidR="00533CFA" w:rsidRPr="00533CFA" w:rsidRDefault="009F3374" w:rsidP="00507F63">
      <w:pPr>
        <w:ind w:leftChars="67" w:left="141" w:firstLineChars="200" w:firstLine="420"/>
        <w:rPr>
          <w:rFonts w:ascii="宋体" w:hAnsi="宋体" w:cs="黑体"/>
        </w:rPr>
      </w:pPr>
      <w:r w:rsidRPr="00533CFA">
        <w:rPr>
          <w:rFonts w:ascii="宋体" w:hAnsi="宋体" w:cs="黑体" w:hint="eastAsia"/>
        </w:rPr>
        <w:t>密度继电器</w:t>
      </w:r>
      <w:r w:rsidRPr="00533CFA">
        <w:rPr>
          <w:rFonts w:ascii="宋体" w:hAnsi="宋体" w:cs="黑体"/>
        </w:rPr>
        <w:t>报警</w:t>
      </w:r>
      <w:r w:rsidRPr="00533CFA">
        <w:rPr>
          <w:rFonts w:ascii="宋体" w:hAnsi="宋体" w:cs="黑体" w:hint="eastAsia"/>
        </w:rPr>
        <w:t>功能正常，接点动作</w:t>
      </w:r>
      <w:r w:rsidRPr="00533CFA">
        <w:rPr>
          <w:rFonts w:ascii="宋体" w:hAnsi="宋体" w:cs="黑体"/>
        </w:rPr>
        <w:t>值</w:t>
      </w:r>
      <w:r w:rsidRPr="00533CFA">
        <w:rPr>
          <w:rFonts w:ascii="宋体" w:hAnsi="宋体" w:cs="黑体" w:hint="eastAsia"/>
        </w:rPr>
        <w:t>符合产品技术规定。</w:t>
      </w:r>
    </w:p>
    <w:p w14:paraId="7CD12637" w14:textId="77777777" w:rsidR="00533CFA" w:rsidRPr="009432E5" w:rsidRDefault="00533CFA" w:rsidP="00533CFA">
      <w:pPr>
        <w:spacing w:before="8" w:line="150" w:lineRule="exact"/>
        <w:jc w:val="left"/>
        <w:rPr>
          <w:rFonts w:ascii="Calibri" w:eastAsia="宋体" w:hAnsi="Calibri" w:cs="Times New Roman"/>
          <w:kern w:val="0"/>
          <w:sz w:val="15"/>
          <w:szCs w:val="15"/>
        </w:rPr>
      </w:pPr>
    </w:p>
    <w:p w14:paraId="7EB4025D" w14:textId="3C45AB4A" w:rsidR="00533CFA" w:rsidRPr="009432E5" w:rsidRDefault="00111670" w:rsidP="00FD6476">
      <w:pPr>
        <w:tabs>
          <w:tab w:val="left" w:pos="850"/>
        </w:tabs>
        <w:ind w:left="116"/>
        <w:jc w:val="left"/>
        <w:rPr>
          <w:rFonts w:ascii="黑体" w:eastAsia="黑体" w:hAnsi="黑体" w:cs="黑体"/>
          <w:kern w:val="0"/>
          <w:szCs w:val="21"/>
        </w:rPr>
      </w:pPr>
      <w:r>
        <w:rPr>
          <w:rFonts w:ascii="黑体" w:eastAsia="黑体" w:hAnsi="黑体" w:cs="黑体" w:hint="eastAsia"/>
          <w:kern w:val="0"/>
          <w:szCs w:val="21"/>
        </w:rPr>
        <w:t>6</w:t>
      </w:r>
      <w:r w:rsidR="00533CFA" w:rsidRPr="009F3374">
        <w:rPr>
          <w:rFonts w:ascii="黑体" w:eastAsia="黑体" w:hAnsi="黑体" w:cs="黑体"/>
          <w:kern w:val="0"/>
          <w:szCs w:val="21"/>
        </w:rPr>
        <w:t>.</w:t>
      </w:r>
      <w:r w:rsidR="00533CFA">
        <w:rPr>
          <w:rFonts w:ascii="黑体" w:eastAsia="黑体" w:hAnsi="黑体" w:cs="黑体" w:hint="eastAsia"/>
          <w:kern w:val="0"/>
          <w:szCs w:val="21"/>
        </w:rPr>
        <w:t>3</w:t>
      </w:r>
      <w:r w:rsidR="00533CFA" w:rsidRPr="009F3374">
        <w:rPr>
          <w:rFonts w:ascii="黑体" w:eastAsia="黑体" w:hAnsi="黑体" w:cs="黑体"/>
          <w:kern w:val="0"/>
          <w:szCs w:val="21"/>
        </w:rPr>
        <w:tab/>
      </w:r>
      <w:r w:rsidR="00533CFA" w:rsidRPr="00533CFA">
        <w:rPr>
          <w:rFonts w:ascii="黑体" w:eastAsia="黑体" w:hAnsi="黑体" w:cs="黑体" w:hint="eastAsia"/>
          <w:kern w:val="0"/>
          <w:szCs w:val="21"/>
        </w:rPr>
        <w:t>特殊性检修项目、周期及要求</w:t>
      </w:r>
    </w:p>
    <w:p w14:paraId="5ACBA9B0" w14:textId="77777777" w:rsidR="00533CFA" w:rsidRPr="009432E5" w:rsidRDefault="00533CFA" w:rsidP="00533CFA">
      <w:pPr>
        <w:spacing w:before="8" w:line="150" w:lineRule="exact"/>
        <w:jc w:val="left"/>
        <w:rPr>
          <w:rFonts w:ascii="Calibri" w:eastAsia="宋体" w:hAnsi="Calibri" w:cs="Times New Roman"/>
          <w:kern w:val="0"/>
          <w:sz w:val="15"/>
          <w:szCs w:val="15"/>
        </w:rPr>
      </w:pPr>
    </w:p>
    <w:p w14:paraId="5239A12C" w14:textId="77777777" w:rsidR="009F3374" w:rsidRPr="00507F63" w:rsidRDefault="009F3374" w:rsidP="00507F63">
      <w:pPr>
        <w:ind w:leftChars="67" w:left="141" w:firstLineChars="200" w:firstLine="420"/>
        <w:rPr>
          <w:rFonts w:ascii="宋体" w:hAnsi="宋体" w:cs="黑体"/>
        </w:rPr>
      </w:pPr>
      <w:r w:rsidRPr="00507F63">
        <w:rPr>
          <w:rFonts w:ascii="宋体" w:hAnsi="宋体" w:cs="黑体" w:hint="eastAsia"/>
        </w:rPr>
        <w:t>GIL设备</w:t>
      </w:r>
      <w:r w:rsidRPr="00507F63">
        <w:rPr>
          <w:rFonts w:ascii="宋体" w:hAnsi="宋体" w:cs="黑体"/>
        </w:rPr>
        <w:t>特殊性检修</w:t>
      </w:r>
      <w:r w:rsidRPr="00507F63">
        <w:rPr>
          <w:rFonts w:ascii="宋体" w:hAnsi="宋体" w:cs="黑体" w:hint="eastAsia"/>
        </w:rPr>
        <w:t>项目、周期及要求取决于设备的状态评估结果，应符合表3的规定。</w:t>
      </w:r>
    </w:p>
    <w:p w14:paraId="07E905D5" w14:textId="443A9FB5" w:rsidR="00533CFA" w:rsidRPr="00205A84" w:rsidRDefault="00533CFA" w:rsidP="00533CFA">
      <w:pPr>
        <w:pStyle w:val="af5"/>
        <w:spacing w:beforeLines="50" w:before="120" w:afterLines="50" w:after="120" w:line="276" w:lineRule="auto"/>
        <w:ind w:firstLineChars="0" w:firstLine="0"/>
        <w:jc w:val="center"/>
        <w:rPr>
          <w:rFonts w:ascii="黑体" w:eastAsia="黑体" w:hAnsi="黑体"/>
        </w:rPr>
      </w:pPr>
      <w:r w:rsidRPr="004C65BF">
        <w:rPr>
          <w:rFonts w:ascii="黑体" w:eastAsia="黑体" w:hAnsi="黑体"/>
        </w:rPr>
        <w:t>表3</w:t>
      </w:r>
      <w:r w:rsidR="004C65BF">
        <w:rPr>
          <w:rFonts w:ascii="黑体" w:eastAsia="黑体" w:hAnsi="黑体" w:hint="eastAsia"/>
        </w:rPr>
        <w:t xml:space="preserve">  </w:t>
      </w:r>
      <w:r w:rsidRPr="00533CFA">
        <w:rPr>
          <w:rFonts w:ascii="黑体" w:eastAsia="黑体" w:hAnsi="黑体" w:hint="eastAsia"/>
        </w:rPr>
        <w:t>特殊性检修项目、周期及要求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
        <w:gridCol w:w="2366"/>
        <w:gridCol w:w="1521"/>
        <w:gridCol w:w="2535"/>
        <w:gridCol w:w="2363"/>
      </w:tblGrid>
      <w:tr w:rsidR="009F3374" w:rsidRPr="004C191F" w14:paraId="051F3A46" w14:textId="77777777" w:rsidTr="00533CFA">
        <w:trPr>
          <w:trHeight w:val="20"/>
        </w:trPr>
        <w:tc>
          <w:tcPr>
            <w:tcW w:w="519" w:type="pct"/>
            <w:vAlign w:val="center"/>
          </w:tcPr>
          <w:p w14:paraId="11915EA0" w14:textId="77777777" w:rsidR="009F3374" w:rsidRPr="004C191F" w:rsidRDefault="009F3374" w:rsidP="00020BDD">
            <w:pPr>
              <w:pStyle w:val="af5"/>
              <w:ind w:firstLineChars="0" w:firstLine="0"/>
              <w:jc w:val="center"/>
              <w:rPr>
                <w:rFonts w:hAnsi="宋体"/>
                <w:sz w:val="18"/>
                <w:szCs w:val="18"/>
              </w:rPr>
            </w:pPr>
            <w:r w:rsidRPr="004C191F">
              <w:rPr>
                <w:rFonts w:hAnsi="宋体" w:hint="eastAsia"/>
                <w:sz w:val="18"/>
                <w:szCs w:val="18"/>
              </w:rPr>
              <w:t>序号</w:t>
            </w:r>
          </w:p>
        </w:tc>
        <w:tc>
          <w:tcPr>
            <w:tcW w:w="1207" w:type="pct"/>
            <w:vAlign w:val="center"/>
          </w:tcPr>
          <w:p w14:paraId="10E7D3FB" w14:textId="77777777" w:rsidR="009F3374" w:rsidRPr="004C191F" w:rsidRDefault="009F3374" w:rsidP="00020BDD">
            <w:pPr>
              <w:pStyle w:val="af5"/>
              <w:ind w:firstLineChars="0" w:firstLine="0"/>
              <w:jc w:val="center"/>
              <w:rPr>
                <w:rFonts w:hAnsi="宋体"/>
                <w:sz w:val="18"/>
                <w:szCs w:val="18"/>
              </w:rPr>
            </w:pPr>
            <w:r w:rsidRPr="004C191F">
              <w:rPr>
                <w:rFonts w:hAnsi="宋体" w:hint="eastAsia"/>
                <w:sz w:val="18"/>
                <w:szCs w:val="18"/>
              </w:rPr>
              <w:t>项目</w:t>
            </w:r>
          </w:p>
        </w:tc>
        <w:tc>
          <w:tcPr>
            <w:tcW w:w="776" w:type="pct"/>
            <w:vAlign w:val="center"/>
          </w:tcPr>
          <w:p w14:paraId="28BBEBF9" w14:textId="77777777" w:rsidR="009F3374" w:rsidRPr="004C191F" w:rsidRDefault="009F3374" w:rsidP="00020BDD">
            <w:pPr>
              <w:pStyle w:val="af5"/>
              <w:ind w:firstLineChars="0" w:firstLine="0"/>
              <w:jc w:val="center"/>
              <w:rPr>
                <w:rFonts w:hAnsi="宋体"/>
                <w:sz w:val="18"/>
                <w:szCs w:val="18"/>
              </w:rPr>
            </w:pPr>
            <w:r w:rsidRPr="004C191F">
              <w:rPr>
                <w:rFonts w:hAnsi="宋体" w:hint="eastAsia"/>
                <w:sz w:val="18"/>
                <w:szCs w:val="18"/>
              </w:rPr>
              <w:t>周期</w:t>
            </w:r>
          </w:p>
        </w:tc>
        <w:tc>
          <w:tcPr>
            <w:tcW w:w="1293" w:type="pct"/>
            <w:vAlign w:val="center"/>
          </w:tcPr>
          <w:p w14:paraId="4C58743E" w14:textId="77777777" w:rsidR="009F3374" w:rsidRPr="004C191F" w:rsidRDefault="009F3374" w:rsidP="00020BDD">
            <w:pPr>
              <w:pStyle w:val="af5"/>
              <w:ind w:firstLineChars="0" w:firstLine="0"/>
              <w:jc w:val="center"/>
              <w:rPr>
                <w:rFonts w:hAnsi="宋体"/>
                <w:sz w:val="18"/>
                <w:szCs w:val="18"/>
              </w:rPr>
            </w:pPr>
            <w:r w:rsidRPr="004C191F">
              <w:rPr>
                <w:rFonts w:hAnsi="宋体" w:hint="eastAsia"/>
                <w:sz w:val="18"/>
                <w:szCs w:val="18"/>
              </w:rPr>
              <w:t>技术要求</w:t>
            </w:r>
          </w:p>
        </w:tc>
        <w:tc>
          <w:tcPr>
            <w:tcW w:w="1206" w:type="pct"/>
            <w:vAlign w:val="center"/>
          </w:tcPr>
          <w:p w14:paraId="78703E9E" w14:textId="77777777" w:rsidR="009F3374" w:rsidRPr="004C191F" w:rsidRDefault="009F3374" w:rsidP="00020BDD">
            <w:pPr>
              <w:pStyle w:val="af5"/>
              <w:ind w:firstLineChars="0" w:firstLine="0"/>
              <w:jc w:val="center"/>
              <w:rPr>
                <w:rFonts w:hAnsi="宋体"/>
                <w:sz w:val="18"/>
                <w:szCs w:val="18"/>
              </w:rPr>
            </w:pPr>
            <w:r w:rsidRPr="004C191F">
              <w:rPr>
                <w:rFonts w:hAnsi="宋体" w:hint="eastAsia"/>
                <w:sz w:val="18"/>
                <w:szCs w:val="18"/>
              </w:rPr>
              <w:t>说明</w:t>
            </w:r>
          </w:p>
        </w:tc>
      </w:tr>
      <w:tr w:rsidR="009F3374" w:rsidRPr="004C191F" w14:paraId="57050008" w14:textId="77777777" w:rsidTr="00533CFA">
        <w:trPr>
          <w:trHeight w:val="20"/>
        </w:trPr>
        <w:tc>
          <w:tcPr>
            <w:tcW w:w="519" w:type="pct"/>
            <w:vMerge w:val="restart"/>
            <w:vAlign w:val="center"/>
          </w:tcPr>
          <w:p w14:paraId="1A0B411C" w14:textId="77777777" w:rsidR="009F3374" w:rsidRPr="004C191F" w:rsidRDefault="009F3374" w:rsidP="00020BDD">
            <w:pPr>
              <w:pStyle w:val="af5"/>
              <w:ind w:firstLineChars="0" w:firstLine="0"/>
              <w:jc w:val="center"/>
              <w:rPr>
                <w:rFonts w:hAnsi="宋体"/>
                <w:sz w:val="18"/>
                <w:szCs w:val="18"/>
              </w:rPr>
            </w:pPr>
            <w:r w:rsidRPr="004C191F">
              <w:rPr>
                <w:rFonts w:hAnsi="宋体" w:hint="eastAsia"/>
                <w:sz w:val="18"/>
                <w:szCs w:val="18"/>
              </w:rPr>
              <w:t>1</w:t>
            </w:r>
          </w:p>
        </w:tc>
        <w:tc>
          <w:tcPr>
            <w:tcW w:w="1207" w:type="pct"/>
            <w:vMerge w:val="restart"/>
            <w:vAlign w:val="center"/>
          </w:tcPr>
          <w:p w14:paraId="3CCD930F" w14:textId="77777777" w:rsidR="009F3374" w:rsidRPr="004C191F" w:rsidRDefault="009F3374" w:rsidP="00020BDD">
            <w:pPr>
              <w:pStyle w:val="af5"/>
              <w:ind w:firstLineChars="0" w:firstLine="0"/>
              <w:jc w:val="center"/>
              <w:rPr>
                <w:rFonts w:hAnsi="宋体"/>
                <w:sz w:val="18"/>
                <w:szCs w:val="18"/>
              </w:rPr>
            </w:pPr>
            <w:r w:rsidRPr="004C191F">
              <w:rPr>
                <w:rFonts w:hAnsi="宋体" w:hint="eastAsia"/>
                <w:sz w:val="18"/>
                <w:szCs w:val="18"/>
              </w:rPr>
              <w:t>检查和修理、更换故障单元</w:t>
            </w:r>
          </w:p>
        </w:tc>
        <w:tc>
          <w:tcPr>
            <w:tcW w:w="776" w:type="pct"/>
            <w:vMerge w:val="restart"/>
            <w:vAlign w:val="center"/>
          </w:tcPr>
          <w:p w14:paraId="358F6FA8" w14:textId="77777777" w:rsidR="009F3374" w:rsidRPr="004C191F" w:rsidRDefault="009F3374" w:rsidP="00020BDD">
            <w:pPr>
              <w:pStyle w:val="af5"/>
              <w:ind w:firstLineChars="0" w:firstLine="0"/>
              <w:jc w:val="center"/>
              <w:rPr>
                <w:rFonts w:hAnsi="宋体"/>
                <w:sz w:val="18"/>
                <w:szCs w:val="18"/>
              </w:rPr>
            </w:pPr>
            <w:r w:rsidRPr="004C191F">
              <w:rPr>
                <w:rFonts w:hAnsi="宋体" w:hint="eastAsia"/>
                <w:sz w:val="18"/>
                <w:szCs w:val="18"/>
              </w:rPr>
              <w:t>必要时</w:t>
            </w:r>
          </w:p>
        </w:tc>
        <w:tc>
          <w:tcPr>
            <w:tcW w:w="1293" w:type="pct"/>
            <w:vMerge w:val="restart"/>
            <w:vAlign w:val="center"/>
          </w:tcPr>
          <w:p w14:paraId="5ABB4544" w14:textId="77777777" w:rsidR="009F3374" w:rsidRPr="004C191F" w:rsidRDefault="009F3374" w:rsidP="00020BDD">
            <w:pPr>
              <w:pStyle w:val="af5"/>
              <w:ind w:firstLineChars="0" w:firstLine="0"/>
              <w:jc w:val="center"/>
              <w:rPr>
                <w:rFonts w:hAnsi="宋体"/>
                <w:sz w:val="18"/>
                <w:szCs w:val="18"/>
              </w:rPr>
            </w:pPr>
            <w:r w:rsidRPr="004C191F">
              <w:rPr>
                <w:rFonts w:hAnsi="宋体" w:hint="eastAsia"/>
                <w:sz w:val="18"/>
                <w:szCs w:val="18"/>
              </w:rPr>
              <w:t>按制造厂家规定执行</w:t>
            </w:r>
          </w:p>
        </w:tc>
        <w:tc>
          <w:tcPr>
            <w:tcW w:w="1206" w:type="pct"/>
            <w:vAlign w:val="center"/>
          </w:tcPr>
          <w:p w14:paraId="5D5D153F" w14:textId="541A2429" w:rsidR="009F3374" w:rsidRPr="004C191F" w:rsidRDefault="009F3374" w:rsidP="00111670">
            <w:pPr>
              <w:pStyle w:val="af5"/>
              <w:ind w:firstLineChars="0" w:firstLine="0"/>
              <w:jc w:val="center"/>
              <w:rPr>
                <w:rFonts w:hAnsi="宋体"/>
                <w:sz w:val="18"/>
                <w:szCs w:val="18"/>
              </w:rPr>
            </w:pPr>
            <w:r w:rsidRPr="004C191F">
              <w:rPr>
                <w:rFonts w:hAnsi="宋体" w:hint="eastAsia"/>
                <w:sz w:val="18"/>
                <w:szCs w:val="18"/>
              </w:rPr>
              <w:t>气体回收</w:t>
            </w:r>
            <w:r w:rsidR="00111670">
              <w:rPr>
                <w:rFonts w:hAnsi="宋体" w:hint="eastAsia"/>
                <w:sz w:val="18"/>
                <w:szCs w:val="18"/>
              </w:rPr>
              <w:t>6</w:t>
            </w:r>
            <w:r w:rsidRPr="004C191F">
              <w:rPr>
                <w:rFonts w:hAnsi="宋体" w:hint="eastAsia"/>
                <w:sz w:val="18"/>
                <w:szCs w:val="18"/>
              </w:rPr>
              <w:t>.3.3</w:t>
            </w:r>
          </w:p>
        </w:tc>
      </w:tr>
      <w:tr w:rsidR="009F3374" w:rsidRPr="004C191F" w14:paraId="256E9758" w14:textId="77777777" w:rsidTr="00533CFA">
        <w:trPr>
          <w:trHeight w:val="20"/>
        </w:trPr>
        <w:tc>
          <w:tcPr>
            <w:tcW w:w="519" w:type="pct"/>
            <w:vMerge/>
            <w:vAlign w:val="center"/>
          </w:tcPr>
          <w:p w14:paraId="75DF0D31" w14:textId="77777777" w:rsidR="009F3374" w:rsidRPr="004C191F" w:rsidRDefault="009F3374" w:rsidP="00020BDD">
            <w:pPr>
              <w:pStyle w:val="af5"/>
              <w:ind w:firstLineChars="0" w:firstLine="0"/>
              <w:jc w:val="center"/>
              <w:rPr>
                <w:rFonts w:hAnsi="宋体"/>
                <w:sz w:val="18"/>
                <w:szCs w:val="18"/>
              </w:rPr>
            </w:pPr>
          </w:p>
        </w:tc>
        <w:tc>
          <w:tcPr>
            <w:tcW w:w="1207" w:type="pct"/>
            <w:vMerge/>
            <w:vAlign w:val="center"/>
          </w:tcPr>
          <w:p w14:paraId="090A0C49" w14:textId="77777777" w:rsidR="009F3374" w:rsidRPr="004C191F" w:rsidRDefault="009F3374" w:rsidP="00020BDD">
            <w:pPr>
              <w:pStyle w:val="af5"/>
              <w:ind w:firstLineChars="0" w:firstLine="0"/>
              <w:jc w:val="center"/>
              <w:rPr>
                <w:rFonts w:hAnsi="宋体"/>
                <w:sz w:val="18"/>
                <w:szCs w:val="18"/>
              </w:rPr>
            </w:pPr>
          </w:p>
        </w:tc>
        <w:tc>
          <w:tcPr>
            <w:tcW w:w="776" w:type="pct"/>
            <w:vMerge/>
            <w:vAlign w:val="center"/>
          </w:tcPr>
          <w:p w14:paraId="61860D2E" w14:textId="77777777" w:rsidR="009F3374" w:rsidRPr="004C191F" w:rsidRDefault="009F3374" w:rsidP="00020BDD">
            <w:pPr>
              <w:pStyle w:val="af5"/>
              <w:ind w:firstLineChars="0" w:firstLine="0"/>
              <w:jc w:val="center"/>
              <w:rPr>
                <w:rFonts w:hAnsi="宋体"/>
                <w:sz w:val="18"/>
                <w:szCs w:val="18"/>
              </w:rPr>
            </w:pPr>
          </w:p>
        </w:tc>
        <w:tc>
          <w:tcPr>
            <w:tcW w:w="1293" w:type="pct"/>
            <w:vMerge/>
            <w:vAlign w:val="center"/>
          </w:tcPr>
          <w:p w14:paraId="6EB4948B" w14:textId="77777777" w:rsidR="009F3374" w:rsidRPr="004C191F" w:rsidRDefault="009F3374" w:rsidP="00020BDD">
            <w:pPr>
              <w:pStyle w:val="af5"/>
              <w:ind w:firstLineChars="0" w:firstLine="0"/>
              <w:jc w:val="center"/>
              <w:rPr>
                <w:rFonts w:hAnsi="宋体"/>
                <w:sz w:val="18"/>
                <w:szCs w:val="18"/>
              </w:rPr>
            </w:pPr>
          </w:p>
        </w:tc>
        <w:tc>
          <w:tcPr>
            <w:tcW w:w="1206" w:type="pct"/>
            <w:vAlign w:val="center"/>
          </w:tcPr>
          <w:p w14:paraId="20B39BD9" w14:textId="72A15631" w:rsidR="009F3374" w:rsidRPr="004C191F" w:rsidRDefault="009F3374" w:rsidP="00111670">
            <w:pPr>
              <w:pStyle w:val="af5"/>
              <w:ind w:firstLineChars="0" w:firstLine="0"/>
              <w:jc w:val="center"/>
              <w:rPr>
                <w:rFonts w:hAnsi="宋体"/>
                <w:sz w:val="18"/>
                <w:szCs w:val="18"/>
              </w:rPr>
            </w:pPr>
            <w:r w:rsidRPr="004C191F">
              <w:rPr>
                <w:rFonts w:hAnsi="宋体" w:hint="eastAsia"/>
                <w:sz w:val="18"/>
                <w:szCs w:val="18"/>
              </w:rPr>
              <w:t>故障单元更换</w:t>
            </w:r>
            <w:r w:rsidR="00111670">
              <w:rPr>
                <w:rFonts w:hAnsi="宋体" w:hint="eastAsia"/>
                <w:sz w:val="18"/>
                <w:szCs w:val="18"/>
              </w:rPr>
              <w:t>6</w:t>
            </w:r>
            <w:r w:rsidRPr="004C191F">
              <w:rPr>
                <w:rFonts w:hAnsi="宋体" w:hint="eastAsia"/>
                <w:sz w:val="18"/>
                <w:szCs w:val="18"/>
              </w:rPr>
              <w:t>.3.4</w:t>
            </w:r>
          </w:p>
        </w:tc>
      </w:tr>
      <w:tr w:rsidR="009F3374" w:rsidRPr="004C191F" w14:paraId="46A9DC3A" w14:textId="77777777" w:rsidTr="00533CFA">
        <w:trPr>
          <w:trHeight w:val="20"/>
        </w:trPr>
        <w:tc>
          <w:tcPr>
            <w:tcW w:w="519" w:type="pct"/>
            <w:vMerge/>
            <w:vAlign w:val="center"/>
          </w:tcPr>
          <w:p w14:paraId="1EB0D7B3" w14:textId="77777777" w:rsidR="009F3374" w:rsidRPr="004C191F" w:rsidRDefault="009F3374" w:rsidP="00020BDD">
            <w:pPr>
              <w:pStyle w:val="af5"/>
              <w:ind w:firstLineChars="0" w:firstLine="0"/>
              <w:jc w:val="center"/>
              <w:rPr>
                <w:rFonts w:hAnsi="宋体"/>
                <w:sz w:val="18"/>
                <w:szCs w:val="18"/>
              </w:rPr>
            </w:pPr>
          </w:p>
        </w:tc>
        <w:tc>
          <w:tcPr>
            <w:tcW w:w="1207" w:type="pct"/>
            <w:vMerge/>
            <w:vAlign w:val="center"/>
          </w:tcPr>
          <w:p w14:paraId="014FA182" w14:textId="77777777" w:rsidR="009F3374" w:rsidRPr="004C191F" w:rsidRDefault="009F3374" w:rsidP="00020BDD">
            <w:pPr>
              <w:pStyle w:val="af5"/>
              <w:ind w:firstLineChars="0" w:firstLine="0"/>
              <w:jc w:val="center"/>
              <w:rPr>
                <w:rFonts w:hAnsi="宋体"/>
                <w:sz w:val="18"/>
                <w:szCs w:val="18"/>
              </w:rPr>
            </w:pPr>
          </w:p>
        </w:tc>
        <w:tc>
          <w:tcPr>
            <w:tcW w:w="776" w:type="pct"/>
            <w:vMerge/>
            <w:vAlign w:val="center"/>
          </w:tcPr>
          <w:p w14:paraId="66F3A388" w14:textId="77777777" w:rsidR="009F3374" w:rsidRPr="004C191F" w:rsidRDefault="009F3374" w:rsidP="00020BDD">
            <w:pPr>
              <w:pStyle w:val="af5"/>
              <w:ind w:firstLineChars="0" w:firstLine="0"/>
              <w:jc w:val="center"/>
              <w:rPr>
                <w:rFonts w:hAnsi="宋体"/>
                <w:sz w:val="18"/>
                <w:szCs w:val="18"/>
              </w:rPr>
            </w:pPr>
          </w:p>
        </w:tc>
        <w:tc>
          <w:tcPr>
            <w:tcW w:w="1293" w:type="pct"/>
            <w:vMerge/>
            <w:vAlign w:val="center"/>
          </w:tcPr>
          <w:p w14:paraId="2BD59829" w14:textId="77777777" w:rsidR="009F3374" w:rsidRPr="004C191F" w:rsidRDefault="009F3374" w:rsidP="00020BDD">
            <w:pPr>
              <w:pStyle w:val="af5"/>
              <w:ind w:firstLineChars="0" w:firstLine="0"/>
              <w:jc w:val="center"/>
              <w:rPr>
                <w:rFonts w:hAnsi="宋体"/>
                <w:sz w:val="18"/>
                <w:szCs w:val="18"/>
              </w:rPr>
            </w:pPr>
          </w:p>
        </w:tc>
        <w:tc>
          <w:tcPr>
            <w:tcW w:w="1206" w:type="pct"/>
            <w:vAlign w:val="center"/>
          </w:tcPr>
          <w:p w14:paraId="3C3B3696" w14:textId="3C8C030B" w:rsidR="009F3374" w:rsidRPr="004C191F" w:rsidRDefault="009F3374" w:rsidP="00111670">
            <w:pPr>
              <w:pStyle w:val="af5"/>
              <w:ind w:firstLineChars="0" w:firstLine="0"/>
              <w:jc w:val="center"/>
              <w:rPr>
                <w:rFonts w:hAnsi="宋体"/>
                <w:sz w:val="18"/>
                <w:szCs w:val="18"/>
              </w:rPr>
            </w:pPr>
            <w:r w:rsidRPr="004C191F">
              <w:rPr>
                <w:rFonts w:hAnsi="宋体" w:hint="eastAsia"/>
                <w:sz w:val="18"/>
                <w:szCs w:val="18"/>
              </w:rPr>
              <w:t>吸附剂更换</w:t>
            </w:r>
            <w:r w:rsidR="00111670">
              <w:rPr>
                <w:rFonts w:hAnsi="宋体" w:hint="eastAsia"/>
                <w:sz w:val="18"/>
                <w:szCs w:val="18"/>
              </w:rPr>
              <w:t>6</w:t>
            </w:r>
            <w:r w:rsidRPr="004C191F">
              <w:rPr>
                <w:rFonts w:hAnsi="宋体" w:hint="eastAsia"/>
                <w:sz w:val="18"/>
                <w:szCs w:val="18"/>
              </w:rPr>
              <w:t>.3.5</w:t>
            </w:r>
          </w:p>
        </w:tc>
      </w:tr>
      <w:tr w:rsidR="009F3374" w:rsidRPr="004C191F" w14:paraId="7B28F575" w14:textId="77777777" w:rsidTr="00533CFA">
        <w:trPr>
          <w:trHeight w:val="20"/>
        </w:trPr>
        <w:tc>
          <w:tcPr>
            <w:tcW w:w="519" w:type="pct"/>
            <w:vMerge/>
            <w:vAlign w:val="center"/>
          </w:tcPr>
          <w:p w14:paraId="7D727EB3" w14:textId="77777777" w:rsidR="009F3374" w:rsidRPr="004C191F" w:rsidRDefault="009F3374" w:rsidP="00020BDD">
            <w:pPr>
              <w:pStyle w:val="af5"/>
              <w:ind w:firstLineChars="0" w:firstLine="0"/>
              <w:jc w:val="center"/>
              <w:rPr>
                <w:rFonts w:hAnsi="宋体"/>
                <w:sz w:val="18"/>
                <w:szCs w:val="18"/>
              </w:rPr>
            </w:pPr>
          </w:p>
        </w:tc>
        <w:tc>
          <w:tcPr>
            <w:tcW w:w="1207" w:type="pct"/>
            <w:vMerge/>
            <w:vAlign w:val="center"/>
          </w:tcPr>
          <w:p w14:paraId="2C738CDE" w14:textId="77777777" w:rsidR="009F3374" w:rsidRPr="004C191F" w:rsidRDefault="009F3374" w:rsidP="00020BDD">
            <w:pPr>
              <w:rPr>
                <w:rFonts w:ascii="宋体" w:hAnsi="宋体"/>
                <w:sz w:val="18"/>
                <w:szCs w:val="18"/>
              </w:rPr>
            </w:pPr>
          </w:p>
        </w:tc>
        <w:tc>
          <w:tcPr>
            <w:tcW w:w="776" w:type="pct"/>
            <w:vMerge/>
            <w:vAlign w:val="center"/>
          </w:tcPr>
          <w:p w14:paraId="67EFF398" w14:textId="77777777" w:rsidR="009F3374" w:rsidRPr="004C191F" w:rsidRDefault="009F3374" w:rsidP="00020BDD">
            <w:pPr>
              <w:pStyle w:val="af5"/>
              <w:ind w:firstLineChars="0" w:firstLine="0"/>
              <w:jc w:val="center"/>
              <w:rPr>
                <w:rFonts w:hAnsi="宋体"/>
                <w:sz w:val="18"/>
                <w:szCs w:val="18"/>
              </w:rPr>
            </w:pPr>
          </w:p>
        </w:tc>
        <w:tc>
          <w:tcPr>
            <w:tcW w:w="1293" w:type="pct"/>
            <w:vMerge/>
            <w:vAlign w:val="center"/>
          </w:tcPr>
          <w:p w14:paraId="7B60EAFA" w14:textId="77777777" w:rsidR="009F3374" w:rsidRPr="004C191F" w:rsidRDefault="009F3374" w:rsidP="00020BDD">
            <w:pPr>
              <w:pStyle w:val="af5"/>
              <w:ind w:firstLineChars="0" w:firstLine="0"/>
              <w:jc w:val="center"/>
              <w:rPr>
                <w:rFonts w:hAnsi="宋体"/>
                <w:sz w:val="18"/>
                <w:szCs w:val="18"/>
              </w:rPr>
            </w:pPr>
          </w:p>
        </w:tc>
        <w:tc>
          <w:tcPr>
            <w:tcW w:w="1206" w:type="pct"/>
            <w:vAlign w:val="center"/>
          </w:tcPr>
          <w:p w14:paraId="50237414" w14:textId="3AEF073C" w:rsidR="009F3374" w:rsidRPr="004C191F" w:rsidRDefault="009F3374" w:rsidP="00111670">
            <w:pPr>
              <w:pStyle w:val="af5"/>
              <w:ind w:firstLineChars="0" w:firstLine="0"/>
              <w:jc w:val="center"/>
              <w:rPr>
                <w:rFonts w:hAnsi="宋体"/>
                <w:sz w:val="18"/>
                <w:szCs w:val="18"/>
              </w:rPr>
            </w:pPr>
            <w:r w:rsidRPr="004C191F">
              <w:rPr>
                <w:rFonts w:hAnsi="宋体" w:hint="eastAsia"/>
                <w:sz w:val="18"/>
                <w:szCs w:val="18"/>
              </w:rPr>
              <w:t>抽真空</w:t>
            </w:r>
            <w:r w:rsidR="00111670">
              <w:rPr>
                <w:rFonts w:hAnsi="宋体" w:hint="eastAsia"/>
                <w:sz w:val="18"/>
                <w:szCs w:val="18"/>
              </w:rPr>
              <w:t>6</w:t>
            </w:r>
            <w:r w:rsidRPr="004C191F">
              <w:rPr>
                <w:rFonts w:hAnsi="宋体" w:hint="eastAsia"/>
                <w:sz w:val="18"/>
                <w:szCs w:val="18"/>
              </w:rPr>
              <w:t>.3.6</w:t>
            </w:r>
          </w:p>
        </w:tc>
      </w:tr>
      <w:tr w:rsidR="009F3374" w:rsidRPr="004C191F" w14:paraId="7C887054" w14:textId="77777777" w:rsidTr="00533CFA">
        <w:trPr>
          <w:trHeight w:val="20"/>
        </w:trPr>
        <w:tc>
          <w:tcPr>
            <w:tcW w:w="519" w:type="pct"/>
            <w:vMerge/>
            <w:vAlign w:val="center"/>
          </w:tcPr>
          <w:p w14:paraId="6D5D93AB" w14:textId="77777777" w:rsidR="009F3374" w:rsidRPr="004C191F" w:rsidRDefault="009F3374" w:rsidP="00020BDD">
            <w:pPr>
              <w:pStyle w:val="af5"/>
              <w:ind w:firstLineChars="0" w:firstLine="0"/>
              <w:jc w:val="center"/>
              <w:rPr>
                <w:rFonts w:hAnsi="宋体"/>
                <w:sz w:val="18"/>
                <w:szCs w:val="18"/>
              </w:rPr>
            </w:pPr>
          </w:p>
        </w:tc>
        <w:tc>
          <w:tcPr>
            <w:tcW w:w="1207" w:type="pct"/>
            <w:vMerge/>
            <w:vAlign w:val="center"/>
          </w:tcPr>
          <w:p w14:paraId="39F7053A" w14:textId="77777777" w:rsidR="009F3374" w:rsidRPr="004C191F" w:rsidRDefault="009F3374" w:rsidP="00020BDD">
            <w:pPr>
              <w:pStyle w:val="af5"/>
              <w:ind w:firstLineChars="0" w:firstLine="0"/>
              <w:jc w:val="center"/>
              <w:rPr>
                <w:rFonts w:hAnsi="宋体"/>
                <w:sz w:val="18"/>
                <w:szCs w:val="18"/>
              </w:rPr>
            </w:pPr>
          </w:p>
        </w:tc>
        <w:tc>
          <w:tcPr>
            <w:tcW w:w="776" w:type="pct"/>
            <w:vMerge/>
            <w:vAlign w:val="center"/>
          </w:tcPr>
          <w:p w14:paraId="54905085" w14:textId="77777777" w:rsidR="009F3374" w:rsidRPr="004C191F" w:rsidRDefault="009F3374" w:rsidP="00020BDD">
            <w:pPr>
              <w:pStyle w:val="af5"/>
              <w:ind w:firstLineChars="0" w:firstLine="0"/>
              <w:jc w:val="center"/>
              <w:rPr>
                <w:rFonts w:hAnsi="宋体"/>
                <w:sz w:val="18"/>
                <w:szCs w:val="18"/>
              </w:rPr>
            </w:pPr>
          </w:p>
        </w:tc>
        <w:tc>
          <w:tcPr>
            <w:tcW w:w="1293" w:type="pct"/>
            <w:vMerge/>
            <w:vAlign w:val="center"/>
          </w:tcPr>
          <w:p w14:paraId="3F6DDEF9" w14:textId="77777777" w:rsidR="009F3374" w:rsidRPr="004C191F" w:rsidRDefault="009F3374" w:rsidP="00020BDD">
            <w:pPr>
              <w:pStyle w:val="af5"/>
              <w:ind w:firstLineChars="0" w:firstLine="0"/>
              <w:jc w:val="center"/>
              <w:rPr>
                <w:rFonts w:hAnsi="宋体"/>
                <w:sz w:val="18"/>
                <w:szCs w:val="18"/>
              </w:rPr>
            </w:pPr>
          </w:p>
        </w:tc>
        <w:tc>
          <w:tcPr>
            <w:tcW w:w="1206" w:type="pct"/>
            <w:vAlign w:val="center"/>
          </w:tcPr>
          <w:p w14:paraId="750FDC6E" w14:textId="25D044A8" w:rsidR="009F3374" w:rsidRPr="004C191F" w:rsidRDefault="009F3374" w:rsidP="00111670">
            <w:pPr>
              <w:pStyle w:val="af5"/>
              <w:ind w:firstLineChars="0" w:firstLine="0"/>
              <w:jc w:val="center"/>
              <w:rPr>
                <w:rFonts w:hAnsi="宋体"/>
                <w:sz w:val="18"/>
                <w:szCs w:val="18"/>
              </w:rPr>
            </w:pPr>
            <w:r w:rsidRPr="004C191F">
              <w:rPr>
                <w:rFonts w:hAnsi="宋体" w:hint="eastAsia"/>
                <w:sz w:val="18"/>
                <w:szCs w:val="18"/>
              </w:rPr>
              <w:t>充气</w:t>
            </w:r>
            <w:r w:rsidR="00111670">
              <w:rPr>
                <w:rFonts w:hAnsi="宋体" w:hint="eastAsia"/>
                <w:sz w:val="18"/>
                <w:szCs w:val="18"/>
              </w:rPr>
              <w:t>6</w:t>
            </w:r>
            <w:r w:rsidRPr="004C191F">
              <w:rPr>
                <w:rFonts w:hAnsi="宋体" w:hint="eastAsia"/>
                <w:sz w:val="18"/>
                <w:szCs w:val="18"/>
              </w:rPr>
              <w:t>.3.7</w:t>
            </w:r>
          </w:p>
        </w:tc>
      </w:tr>
      <w:tr w:rsidR="009F3374" w:rsidRPr="004C191F" w14:paraId="2E0FFC8E" w14:textId="77777777" w:rsidTr="00533CFA">
        <w:trPr>
          <w:trHeight w:val="20"/>
        </w:trPr>
        <w:tc>
          <w:tcPr>
            <w:tcW w:w="519" w:type="pct"/>
            <w:vAlign w:val="center"/>
          </w:tcPr>
          <w:p w14:paraId="194A36D6" w14:textId="77777777" w:rsidR="009F3374" w:rsidRPr="004C191F" w:rsidRDefault="009F3374" w:rsidP="00020BDD">
            <w:pPr>
              <w:pStyle w:val="af5"/>
              <w:ind w:firstLineChars="0" w:firstLine="0"/>
              <w:jc w:val="center"/>
              <w:rPr>
                <w:rFonts w:hAnsi="宋体"/>
                <w:sz w:val="18"/>
                <w:szCs w:val="18"/>
              </w:rPr>
            </w:pPr>
            <w:r w:rsidRPr="004C191F">
              <w:rPr>
                <w:rFonts w:hAnsi="宋体" w:hint="eastAsia"/>
                <w:sz w:val="18"/>
                <w:szCs w:val="18"/>
              </w:rPr>
              <w:t>2</w:t>
            </w:r>
          </w:p>
        </w:tc>
        <w:tc>
          <w:tcPr>
            <w:tcW w:w="1207" w:type="pct"/>
            <w:vAlign w:val="center"/>
          </w:tcPr>
          <w:p w14:paraId="4F266E02" w14:textId="77777777" w:rsidR="009F3374" w:rsidRPr="004C191F" w:rsidRDefault="009F3374" w:rsidP="00020BDD">
            <w:pPr>
              <w:pStyle w:val="af5"/>
              <w:ind w:firstLineChars="0" w:firstLine="0"/>
              <w:jc w:val="center"/>
              <w:rPr>
                <w:rFonts w:hAnsi="宋体"/>
                <w:sz w:val="18"/>
                <w:szCs w:val="18"/>
              </w:rPr>
            </w:pPr>
            <w:r w:rsidRPr="004C191F">
              <w:rPr>
                <w:rFonts w:hAnsi="宋体" w:hint="eastAsia"/>
                <w:sz w:val="18"/>
                <w:szCs w:val="18"/>
              </w:rPr>
              <w:t>终端套管更换</w:t>
            </w:r>
          </w:p>
        </w:tc>
        <w:tc>
          <w:tcPr>
            <w:tcW w:w="776" w:type="pct"/>
            <w:vMerge/>
            <w:vAlign w:val="center"/>
          </w:tcPr>
          <w:p w14:paraId="10571A65" w14:textId="77777777" w:rsidR="009F3374" w:rsidRPr="004C191F" w:rsidRDefault="009F3374" w:rsidP="00020BDD">
            <w:pPr>
              <w:pStyle w:val="af5"/>
              <w:ind w:firstLineChars="0" w:firstLine="0"/>
              <w:jc w:val="center"/>
              <w:rPr>
                <w:rFonts w:hAnsi="宋体"/>
                <w:sz w:val="18"/>
                <w:szCs w:val="18"/>
              </w:rPr>
            </w:pPr>
          </w:p>
        </w:tc>
        <w:tc>
          <w:tcPr>
            <w:tcW w:w="1293" w:type="pct"/>
            <w:vMerge/>
            <w:vAlign w:val="center"/>
          </w:tcPr>
          <w:p w14:paraId="789C5C18" w14:textId="77777777" w:rsidR="009F3374" w:rsidRPr="004C191F" w:rsidRDefault="009F3374" w:rsidP="00020BDD">
            <w:pPr>
              <w:pStyle w:val="af5"/>
              <w:ind w:firstLineChars="0" w:firstLine="0"/>
              <w:jc w:val="center"/>
              <w:rPr>
                <w:rFonts w:hAnsi="宋体"/>
                <w:sz w:val="18"/>
                <w:szCs w:val="18"/>
              </w:rPr>
            </w:pPr>
          </w:p>
        </w:tc>
        <w:tc>
          <w:tcPr>
            <w:tcW w:w="1206" w:type="pct"/>
            <w:vAlign w:val="center"/>
          </w:tcPr>
          <w:p w14:paraId="218608E5" w14:textId="4A42DE34" w:rsidR="009F3374" w:rsidRPr="004C191F" w:rsidRDefault="009F3374" w:rsidP="00111670">
            <w:pPr>
              <w:pStyle w:val="af5"/>
              <w:ind w:firstLineChars="0" w:firstLine="0"/>
              <w:jc w:val="center"/>
              <w:rPr>
                <w:rFonts w:hAnsi="宋体"/>
                <w:sz w:val="18"/>
                <w:szCs w:val="18"/>
              </w:rPr>
            </w:pPr>
            <w:r w:rsidRPr="004C191F">
              <w:rPr>
                <w:rFonts w:hAnsi="宋体" w:hint="eastAsia"/>
                <w:sz w:val="18"/>
                <w:szCs w:val="18"/>
              </w:rPr>
              <w:t>检漏</w:t>
            </w:r>
            <w:r w:rsidR="00111670">
              <w:rPr>
                <w:rFonts w:hAnsi="宋体" w:hint="eastAsia"/>
                <w:sz w:val="18"/>
                <w:szCs w:val="18"/>
              </w:rPr>
              <w:t>6</w:t>
            </w:r>
            <w:r w:rsidRPr="004C191F">
              <w:rPr>
                <w:rFonts w:hAnsi="宋体" w:hint="eastAsia"/>
                <w:sz w:val="18"/>
                <w:szCs w:val="18"/>
              </w:rPr>
              <w:t>.3.8</w:t>
            </w:r>
          </w:p>
        </w:tc>
      </w:tr>
    </w:tbl>
    <w:p w14:paraId="36589260" w14:textId="77777777" w:rsidR="009F3374" w:rsidRDefault="009F3374" w:rsidP="009F3374">
      <w:pPr>
        <w:pStyle w:val="af5"/>
        <w:ind w:firstLineChars="0" w:firstLine="0"/>
        <w:rPr>
          <w:rFonts w:ascii="黑体" w:eastAsia="黑体" w:hAnsi="黑体"/>
        </w:rPr>
      </w:pPr>
    </w:p>
    <w:p w14:paraId="7EF44EF4" w14:textId="77777777" w:rsidR="00533CFA" w:rsidRPr="009432E5" w:rsidRDefault="00533CFA" w:rsidP="00533CFA">
      <w:pPr>
        <w:spacing w:before="7" w:line="150" w:lineRule="exact"/>
        <w:jc w:val="left"/>
        <w:rPr>
          <w:rFonts w:ascii="Calibri" w:eastAsia="宋体" w:hAnsi="Calibri" w:cs="Times New Roman"/>
          <w:kern w:val="0"/>
          <w:sz w:val="15"/>
          <w:szCs w:val="15"/>
        </w:rPr>
      </w:pPr>
    </w:p>
    <w:p w14:paraId="7D85DDEC" w14:textId="4FB4819F" w:rsidR="00533CFA" w:rsidRPr="009432E5" w:rsidRDefault="00111670" w:rsidP="00FD6476">
      <w:pPr>
        <w:tabs>
          <w:tab w:val="left" w:pos="850"/>
        </w:tabs>
        <w:ind w:left="116"/>
        <w:jc w:val="left"/>
        <w:rPr>
          <w:rFonts w:ascii="黑体" w:eastAsia="黑体" w:hAnsi="黑体" w:cs="黑体"/>
          <w:kern w:val="0"/>
          <w:szCs w:val="21"/>
        </w:rPr>
      </w:pPr>
      <w:r>
        <w:rPr>
          <w:rFonts w:ascii="黑体" w:eastAsia="黑体" w:hAnsi="黑体" w:cs="黑体" w:hint="eastAsia"/>
          <w:kern w:val="0"/>
          <w:szCs w:val="21"/>
        </w:rPr>
        <w:t>6</w:t>
      </w:r>
      <w:r w:rsidR="00533CFA" w:rsidRPr="009432E5">
        <w:rPr>
          <w:rFonts w:ascii="黑体" w:eastAsia="黑体" w:hAnsi="黑体" w:cs="黑体"/>
          <w:kern w:val="0"/>
          <w:szCs w:val="21"/>
        </w:rPr>
        <w:t>.</w:t>
      </w:r>
      <w:r w:rsidR="00533CFA">
        <w:rPr>
          <w:rFonts w:ascii="黑体" w:eastAsia="黑体" w:hAnsi="黑体" w:cs="黑体" w:hint="eastAsia"/>
          <w:kern w:val="0"/>
          <w:szCs w:val="21"/>
        </w:rPr>
        <w:t>3</w:t>
      </w:r>
      <w:r w:rsidR="00533CFA" w:rsidRPr="009432E5">
        <w:rPr>
          <w:rFonts w:ascii="黑体" w:eastAsia="黑体" w:hAnsi="黑体" w:cs="黑体"/>
          <w:kern w:val="0"/>
          <w:szCs w:val="21"/>
        </w:rPr>
        <w:t>.</w:t>
      </w:r>
      <w:r w:rsidR="00533CFA">
        <w:rPr>
          <w:rFonts w:ascii="黑体" w:eastAsia="黑体" w:hAnsi="黑体" w:cs="黑体" w:hint="eastAsia"/>
          <w:kern w:val="0"/>
          <w:szCs w:val="21"/>
        </w:rPr>
        <w:t>1</w:t>
      </w:r>
      <w:r w:rsidR="00533CFA" w:rsidRPr="009432E5">
        <w:rPr>
          <w:rFonts w:ascii="黑体" w:eastAsia="黑体" w:hAnsi="黑体" w:cs="黑体"/>
          <w:kern w:val="0"/>
          <w:szCs w:val="21"/>
        </w:rPr>
        <w:tab/>
      </w:r>
      <w:r w:rsidR="00533CFA" w:rsidRPr="00533CFA">
        <w:rPr>
          <w:rFonts w:ascii="黑体" w:eastAsia="黑体" w:hAnsi="黑体" w:cs="黑体" w:hint="eastAsia"/>
          <w:kern w:val="0"/>
          <w:szCs w:val="21"/>
        </w:rPr>
        <w:t>环境要求</w:t>
      </w:r>
    </w:p>
    <w:p w14:paraId="139FAD89" w14:textId="77777777" w:rsidR="00533CFA" w:rsidRPr="009432E5" w:rsidRDefault="00533CFA" w:rsidP="00533CFA">
      <w:pPr>
        <w:spacing w:before="8" w:line="150" w:lineRule="exact"/>
        <w:jc w:val="left"/>
        <w:rPr>
          <w:rFonts w:ascii="Calibri" w:eastAsia="宋体" w:hAnsi="Calibri" w:cs="Times New Roman"/>
          <w:kern w:val="0"/>
          <w:sz w:val="15"/>
          <w:szCs w:val="15"/>
        </w:rPr>
      </w:pPr>
    </w:p>
    <w:p w14:paraId="6FD10B8D" w14:textId="77777777" w:rsidR="009F3374" w:rsidRPr="00507F63" w:rsidRDefault="009F3374" w:rsidP="00507F63">
      <w:pPr>
        <w:ind w:leftChars="67" w:left="141" w:firstLineChars="200" w:firstLine="420"/>
        <w:rPr>
          <w:rFonts w:ascii="宋体" w:hAnsi="宋体" w:cs="黑体"/>
        </w:rPr>
      </w:pPr>
      <w:r w:rsidRPr="00507F63">
        <w:rPr>
          <w:rFonts w:ascii="宋体" w:hAnsi="宋体" w:cs="黑体" w:hint="eastAsia"/>
        </w:rPr>
        <w:t>GIL设备进行解体检修或故障单元更换时应满足以下条件：</w:t>
      </w:r>
    </w:p>
    <w:p w14:paraId="41B51590" w14:textId="77777777" w:rsidR="009F3374" w:rsidRPr="00205A84" w:rsidRDefault="009F3374" w:rsidP="00507F63">
      <w:pPr>
        <w:pStyle w:val="af5"/>
        <w:numPr>
          <w:ilvl w:val="0"/>
          <w:numId w:val="14"/>
        </w:numPr>
        <w:ind w:left="993" w:firstLineChars="0"/>
        <w:rPr>
          <w:rFonts w:ascii="Times New Roman"/>
        </w:rPr>
      </w:pPr>
      <w:r w:rsidRPr="00205A84">
        <w:rPr>
          <w:rFonts w:ascii="Times New Roman" w:hint="eastAsia"/>
        </w:rPr>
        <w:t>大气条件：温度大于</w:t>
      </w:r>
      <w:r w:rsidRPr="00205A84">
        <w:rPr>
          <w:rFonts w:ascii="Times New Roman" w:hint="eastAsia"/>
        </w:rPr>
        <w:t>5</w:t>
      </w:r>
      <w:r w:rsidRPr="00205A84">
        <w:rPr>
          <w:rFonts w:ascii="Times New Roman"/>
        </w:rPr>
        <w:t>℃</w:t>
      </w:r>
      <w:r w:rsidRPr="00205A84">
        <w:rPr>
          <w:rFonts w:ascii="Times New Roman" w:hint="eastAsia"/>
        </w:rPr>
        <w:t>，相对湿度小于</w:t>
      </w:r>
      <w:r w:rsidRPr="00205A84">
        <w:rPr>
          <w:rFonts w:ascii="Times New Roman" w:hint="eastAsia"/>
        </w:rPr>
        <w:t>80%</w:t>
      </w:r>
      <w:r w:rsidRPr="00205A84">
        <w:rPr>
          <w:rFonts w:ascii="Times New Roman" w:hint="eastAsia"/>
        </w:rPr>
        <w:t>；</w:t>
      </w:r>
    </w:p>
    <w:p w14:paraId="5B08FA2C" w14:textId="77777777" w:rsidR="009F3374" w:rsidRPr="00205A84" w:rsidRDefault="009F3374" w:rsidP="00507F63">
      <w:pPr>
        <w:pStyle w:val="af5"/>
        <w:numPr>
          <w:ilvl w:val="0"/>
          <w:numId w:val="14"/>
        </w:numPr>
        <w:ind w:left="993" w:firstLineChars="0"/>
        <w:rPr>
          <w:rFonts w:ascii="Times New Roman"/>
        </w:rPr>
      </w:pPr>
      <w:r w:rsidRPr="00205A84">
        <w:rPr>
          <w:rFonts w:ascii="Times New Roman" w:hint="eastAsia"/>
        </w:rPr>
        <w:t>防尘室：粒子直径</w:t>
      </w:r>
      <w:r w:rsidRPr="00205A84">
        <w:rPr>
          <w:rFonts w:ascii="Times New Roman" w:hint="eastAsia"/>
        </w:rPr>
        <w:t>D</w:t>
      </w:r>
      <w:r w:rsidRPr="00205A84">
        <w:rPr>
          <w:rFonts w:ascii="Times New Roman" w:hint="eastAsia"/>
        </w:rPr>
        <w:t>≥</w:t>
      </w:r>
      <w:r w:rsidRPr="00205A84">
        <w:rPr>
          <w:rFonts w:ascii="Times New Roman" w:hint="eastAsia"/>
        </w:rPr>
        <w:t>0.3</w:t>
      </w:r>
      <w:r w:rsidRPr="00205A84">
        <w:rPr>
          <w:rFonts w:ascii="Times New Roman"/>
        </w:rPr>
        <w:t>μ</w:t>
      </w:r>
      <w:r w:rsidRPr="00205A84">
        <w:rPr>
          <w:rFonts w:ascii="Times New Roman"/>
        </w:rPr>
        <w:t>m</w:t>
      </w:r>
      <w:r w:rsidRPr="00205A84">
        <w:rPr>
          <w:rFonts w:ascii="Times New Roman" w:hint="eastAsia"/>
        </w:rPr>
        <w:t>的粒子个数少于</w:t>
      </w:r>
      <w:r w:rsidRPr="00205A84">
        <w:rPr>
          <w:rFonts w:ascii="Times New Roman" w:hint="eastAsia"/>
        </w:rPr>
        <w:t>100</w:t>
      </w:r>
      <w:r w:rsidRPr="00205A84">
        <w:rPr>
          <w:rFonts w:ascii="Times New Roman" w:hint="eastAsia"/>
        </w:rPr>
        <w:t>万个</w:t>
      </w:r>
      <w:r w:rsidRPr="00205A84">
        <w:rPr>
          <w:rFonts w:ascii="Times New Roman" w:hint="eastAsia"/>
        </w:rPr>
        <w:t>/m</w:t>
      </w:r>
      <w:r w:rsidRPr="00205A84">
        <w:rPr>
          <w:rFonts w:ascii="Times New Roman" w:hint="eastAsia"/>
        </w:rPr>
        <w:t>³。</w:t>
      </w:r>
    </w:p>
    <w:p w14:paraId="0272410E" w14:textId="77777777" w:rsidR="00533CFA" w:rsidRPr="009432E5" w:rsidRDefault="00533CFA" w:rsidP="00533CFA">
      <w:pPr>
        <w:spacing w:before="7" w:line="150" w:lineRule="exact"/>
        <w:jc w:val="left"/>
        <w:rPr>
          <w:rFonts w:ascii="Calibri" w:eastAsia="宋体" w:hAnsi="Calibri" w:cs="Times New Roman"/>
          <w:kern w:val="0"/>
          <w:sz w:val="15"/>
          <w:szCs w:val="15"/>
        </w:rPr>
      </w:pPr>
    </w:p>
    <w:p w14:paraId="74366C1B" w14:textId="03D573B0" w:rsidR="00533CFA" w:rsidRPr="00533CFA" w:rsidRDefault="00111670" w:rsidP="00FD6476">
      <w:pPr>
        <w:tabs>
          <w:tab w:val="left" w:pos="850"/>
        </w:tabs>
        <w:ind w:left="116"/>
        <w:jc w:val="left"/>
        <w:rPr>
          <w:rFonts w:ascii="黑体" w:eastAsia="黑体" w:hAnsi="黑体" w:cs="黑体"/>
          <w:kern w:val="0"/>
          <w:szCs w:val="21"/>
        </w:rPr>
      </w:pPr>
      <w:r>
        <w:rPr>
          <w:rFonts w:ascii="黑体" w:eastAsia="黑体" w:hAnsi="黑体" w:cs="黑体" w:hint="eastAsia"/>
          <w:kern w:val="0"/>
          <w:szCs w:val="21"/>
        </w:rPr>
        <w:t>6</w:t>
      </w:r>
      <w:r w:rsidR="00533CFA" w:rsidRPr="009432E5">
        <w:rPr>
          <w:rFonts w:ascii="黑体" w:eastAsia="黑体" w:hAnsi="黑体" w:cs="黑体"/>
          <w:kern w:val="0"/>
          <w:szCs w:val="21"/>
        </w:rPr>
        <w:t>.</w:t>
      </w:r>
      <w:r w:rsidR="00533CFA">
        <w:rPr>
          <w:rFonts w:ascii="黑体" w:eastAsia="黑体" w:hAnsi="黑体" w:cs="黑体" w:hint="eastAsia"/>
          <w:kern w:val="0"/>
          <w:szCs w:val="21"/>
        </w:rPr>
        <w:t>3</w:t>
      </w:r>
      <w:r w:rsidR="00533CFA" w:rsidRPr="009432E5">
        <w:rPr>
          <w:rFonts w:ascii="黑体" w:eastAsia="黑体" w:hAnsi="黑体" w:cs="黑体"/>
          <w:kern w:val="0"/>
          <w:szCs w:val="21"/>
        </w:rPr>
        <w:t>.</w:t>
      </w:r>
      <w:r w:rsidR="00533CFA">
        <w:rPr>
          <w:rFonts w:ascii="黑体" w:eastAsia="黑体" w:hAnsi="黑体" w:cs="黑体" w:hint="eastAsia"/>
          <w:kern w:val="0"/>
          <w:szCs w:val="21"/>
        </w:rPr>
        <w:t>2</w:t>
      </w:r>
      <w:r w:rsidR="00533CFA" w:rsidRPr="009432E5">
        <w:rPr>
          <w:rFonts w:ascii="黑体" w:eastAsia="黑体" w:hAnsi="黑体" w:cs="黑体"/>
          <w:kern w:val="0"/>
          <w:szCs w:val="21"/>
        </w:rPr>
        <w:tab/>
      </w:r>
      <w:r w:rsidR="00533CFA">
        <w:rPr>
          <w:rFonts w:ascii="黑体" w:eastAsia="黑体" w:hAnsi="黑体" w:cs="黑体" w:hint="eastAsia"/>
          <w:kern w:val="0"/>
          <w:szCs w:val="21"/>
        </w:rPr>
        <w:t>安全措施</w:t>
      </w:r>
    </w:p>
    <w:p w14:paraId="66DE4696" w14:textId="77777777" w:rsidR="00533CFA" w:rsidRPr="009432E5" w:rsidRDefault="00533CFA" w:rsidP="00533CFA">
      <w:pPr>
        <w:spacing w:before="7" w:line="150" w:lineRule="exact"/>
        <w:jc w:val="left"/>
        <w:rPr>
          <w:rFonts w:ascii="Calibri" w:eastAsia="宋体" w:hAnsi="Calibri" w:cs="Times New Roman"/>
          <w:kern w:val="0"/>
          <w:sz w:val="15"/>
          <w:szCs w:val="15"/>
        </w:rPr>
      </w:pPr>
    </w:p>
    <w:p w14:paraId="7846E64B" w14:textId="77777777" w:rsidR="009F3374" w:rsidRPr="003B1560" w:rsidRDefault="009F3374" w:rsidP="00507F63">
      <w:pPr>
        <w:pStyle w:val="af5"/>
        <w:ind w:leftChars="67" w:left="141" w:firstLine="420"/>
        <w:rPr>
          <w:rFonts w:ascii="Times New Roman"/>
        </w:rPr>
      </w:pPr>
      <w:r>
        <w:rPr>
          <w:rFonts w:ascii="Times New Roman" w:hint="eastAsia"/>
        </w:rPr>
        <w:t>现场安全措施要求如下：</w:t>
      </w:r>
    </w:p>
    <w:p w14:paraId="52FDCA79" w14:textId="1AC01E92" w:rsidR="009F3374" w:rsidRPr="00496E78" w:rsidRDefault="009F3374" w:rsidP="00507F63">
      <w:pPr>
        <w:pStyle w:val="af5"/>
        <w:numPr>
          <w:ilvl w:val="0"/>
          <w:numId w:val="28"/>
        </w:numPr>
        <w:ind w:left="993" w:firstLineChars="0"/>
        <w:rPr>
          <w:rFonts w:ascii="Times New Roman"/>
        </w:rPr>
      </w:pPr>
      <w:r w:rsidRPr="00496E78">
        <w:rPr>
          <w:rFonts w:ascii="Times New Roman" w:hint="eastAsia"/>
        </w:rPr>
        <w:t>制定工作人员防护措施，施工安全</w:t>
      </w:r>
      <w:r w:rsidR="003F774B">
        <w:rPr>
          <w:rFonts w:ascii="Times New Roman" w:hint="eastAsia"/>
        </w:rPr>
        <w:t>应</w:t>
      </w:r>
      <w:r w:rsidRPr="00496E78">
        <w:rPr>
          <w:rFonts w:ascii="Times New Roman" w:hint="eastAsia"/>
        </w:rPr>
        <w:t>满足</w:t>
      </w:r>
      <w:r w:rsidR="000D6305" w:rsidRPr="00496E78">
        <w:rPr>
          <w:rFonts w:ascii="Times New Roman" w:hint="eastAsia"/>
        </w:rPr>
        <w:t>DL 408</w:t>
      </w:r>
      <w:r w:rsidRPr="00496E78">
        <w:rPr>
          <w:rFonts w:ascii="Times New Roman" w:hint="eastAsia"/>
        </w:rPr>
        <w:t>的规定；</w:t>
      </w:r>
    </w:p>
    <w:p w14:paraId="6D4D6E47" w14:textId="56B52405" w:rsidR="009F3374" w:rsidRPr="00205A84" w:rsidRDefault="009F3374" w:rsidP="00507F63">
      <w:pPr>
        <w:pStyle w:val="af5"/>
        <w:numPr>
          <w:ilvl w:val="0"/>
          <w:numId w:val="28"/>
        </w:numPr>
        <w:ind w:left="993" w:firstLineChars="0"/>
        <w:rPr>
          <w:rFonts w:ascii="Times New Roman"/>
        </w:rPr>
      </w:pPr>
      <w:r w:rsidRPr="00205A84">
        <w:rPr>
          <w:rFonts w:ascii="Times New Roman"/>
        </w:rPr>
        <w:t>在取出</w:t>
      </w:r>
      <w:r w:rsidRPr="00205A84">
        <w:rPr>
          <w:rFonts w:ascii="Times New Roman"/>
        </w:rPr>
        <w:t>GIL</w:t>
      </w:r>
      <w:r w:rsidRPr="00205A84">
        <w:rPr>
          <w:rFonts w:ascii="Times New Roman"/>
        </w:rPr>
        <w:t>中的</w:t>
      </w:r>
      <w:r w:rsidRPr="00205A84">
        <w:rPr>
          <w:rFonts w:ascii="Times New Roman" w:hint="eastAsia"/>
        </w:rPr>
        <w:t>旧</w:t>
      </w:r>
      <w:r w:rsidRPr="00205A84">
        <w:rPr>
          <w:rFonts w:ascii="Times New Roman"/>
        </w:rPr>
        <w:t>吸附剂、清洗金属和绝缘零部件时，检修人员应穿戴全套的安全防护用品，并用吸尘器和毛刷清除粉末</w:t>
      </w:r>
      <w:r w:rsidRPr="00205A84">
        <w:rPr>
          <w:rFonts w:ascii="Times New Roman" w:hint="eastAsia"/>
        </w:rPr>
        <w:t>，避免直接接触皮肤</w:t>
      </w:r>
      <w:r w:rsidR="005B2ADF">
        <w:rPr>
          <w:rFonts w:ascii="Times New Roman" w:hint="eastAsia"/>
        </w:rPr>
        <w:t>；</w:t>
      </w:r>
    </w:p>
    <w:p w14:paraId="4E8C9054" w14:textId="77777777" w:rsidR="009F3374" w:rsidRPr="00205A84" w:rsidRDefault="009F3374" w:rsidP="00507F63">
      <w:pPr>
        <w:pStyle w:val="af5"/>
        <w:numPr>
          <w:ilvl w:val="0"/>
          <w:numId w:val="28"/>
        </w:numPr>
        <w:ind w:left="993" w:firstLineChars="0"/>
        <w:rPr>
          <w:rFonts w:ascii="Times New Roman"/>
        </w:rPr>
      </w:pPr>
      <w:r w:rsidRPr="00205A84">
        <w:rPr>
          <w:rFonts w:ascii="Times New Roman" w:hint="eastAsia"/>
        </w:rPr>
        <w:t>应有充足的施工电源和照明措施；</w:t>
      </w:r>
    </w:p>
    <w:p w14:paraId="0189CE25" w14:textId="77777777" w:rsidR="009F3374" w:rsidRDefault="009F3374" w:rsidP="00507F63">
      <w:pPr>
        <w:pStyle w:val="af5"/>
        <w:numPr>
          <w:ilvl w:val="0"/>
          <w:numId w:val="28"/>
        </w:numPr>
        <w:ind w:left="993" w:firstLineChars="0"/>
        <w:rPr>
          <w:rFonts w:ascii="Times New Roman"/>
        </w:rPr>
      </w:pPr>
      <w:r w:rsidRPr="00205A84">
        <w:rPr>
          <w:rFonts w:ascii="Times New Roman" w:hint="eastAsia"/>
        </w:rPr>
        <w:t>动火作业前应清除动火现场易燃物品，并配备足够适用的消防器材。</w:t>
      </w:r>
    </w:p>
    <w:p w14:paraId="1EB61CF0" w14:textId="77777777" w:rsidR="00533CFA" w:rsidRPr="009432E5" w:rsidRDefault="00533CFA" w:rsidP="00533CFA">
      <w:pPr>
        <w:spacing w:before="7" w:line="150" w:lineRule="exact"/>
        <w:jc w:val="left"/>
        <w:rPr>
          <w:rFonts w:ascii="Calibri" w:eastAsia="宋体" w:hAnsi="Calibri" w:cs="Times New Roman"/>
          <w:kern w:val="0"/>
          <w:sz w:val="15"/>
          <w:szCs w:val="15"/>
        </w:rPr>
      </w:pPr>
    </w:p>
    <w:p w14:paraId="4B80DF35" w14:textId="2B20405D" w:rsidR="00533CFA" w:rsidRPr="00533CFA" w:rsidRDefault="00111670" w:rsidP="00FD6476">
      <w:pPr>
        <w:tabs>
          <w:tab w:val="left" w:pos="850"/>
        </w:tabs>
        <w:ind w:left="116"/>
        <w:jc w:val="left"/>
        <w:rPr>
          <w:rFonts w:ascii="黑体" w:eastAsia="黑体" w:hAnsi="黑体" w:cs="黑体"/>
          <w:kern w:val="0"/>
          <w:szCs w:val="21"/>
        </w:rPr>
      </w:pPr>
      <w:r>
        <w:rPr>
          <w:rFonts w:ascii="黑体" w:eastAsia="黑体" w:hAnsi="黑体" w:cs="黑体" w:hint="eastAsia"/>
          <w:kern w:val="0"/>
          <w:szCs w:val="21"/>
        </w:rPr>
        <w:t>6</w:t>
      </w:r>
      <w:r w:rsidR="00533CFA" w:rsidRPr="009432E5">
        <w:rPr>
          <w:rFonts w:ascii="黑体" w:eastAsia="黑体" w:hAnsi="黑体" w:cs="黑体"/>
          <w:kern w:val="0"/>
          <w:szCs w:val="21"/>
        </w:rPr>
        <w:t>.</w:t>
      </w:r>
      <w:r w:rsidR="00533CFA">
        <w:rPr>
          <w:rFonts w:ascii="黑体" w:eastAsia="黑体" w:hAnsi="黑体" w:cs="黑体" w:hint="eastAsia"/>
          <w:kern w:val="0"/>
          <w:szCs w:val="21"/>
        </w:rPr>
        <w:t>3</w:t>
      </w:r>
      <w:r w:rsidR="00533CFA" w:rsidRPr="009432E5">
        <w:rPr>
          <w:rFonts w:ascii="黑体" w:eastAsia="黑体" w:hAnsi="黑体" w:cs="黑体"/>
          <w:kern w:val="0"/>
          <w:szCs w:val="21"/>
        </w:rPr>
        <w:t>.</w:t>
      </w:r>
      <w:r w:rsidR="00533CFA">
        <w:rPr>
          <w:rFonts w:ascii="黑体" w:eastAsia="黑体" w:hAnsi="黑体" w:cs="黑体" w:hint="eastAsia"/>
          <w:kern w:val="0"/>
          <w:szCs w:val="21"/>
        </w:rPr>
        <w:t>3</w:t>
      </w:r>
      <w:r w:rsidR="00533CFA" w:rsidRPr="009432E5">
        <w:rPr>
          <w:rFonts w:ascii="黑体" w:eastAsia="黑体" w:hAnsi="黑体" w:cs="黑体"/>
          <w:kern w:val="0"/>
          <w:szCs w:val="21"/>
        </w:rPr>
        <w:tab/>
      </w:r>
      <w:r w:rsidR="00533CFA" w:rsidRPr="00533CFA">
        <w:rPr>
          <w:rFonts w:ascii="黑体" w:eastAsia="黑体" w:hAnsi="黑体" w:cs="黑体" w:hint="eastAsia"/>
          <w:kern w:val="0"/>
          <w:szCs w:val="21"/>
        </w:rPr>
        <w:t>气体回收及废弃物的处理</w:t>
      </w:r>
    </w:p>
    <w:p w14:paraId="29FFC631" w14:textId="77777777" w:rsidR="00533CFA" w:rsidRPr="009432E5" w:rsidRDefault="00533CFA" w:rsidP="00533CFA">
      <w:pPr>
        <w:spacing w:before="7" w:line="150" w:lineRule="exact"/>
        <w:jc w:val="left"/>
        <w:rPr>
          <w:rFonts w:ascii="Calibri" w:eastAsia="宋体" w:hAnsi="Calibri" w:cs="Times New Roman"/>
          <w:kern w:val="0"/>
          <w:sz w:val="15"/>
          <w:szCs w:val="15"/>
        </w:rPr>
      </w:pPr>
    </w:p>
    <w:p w14:paraId="5462FDFF" w14:textId="77777777" w:rsidR="009F3374" w:rsidRPr="001B502D" w:rsidRDefault="009F3374" w:rsidP="00507F63">
      <w:pPr>
        <w:pStyle w:val="af5"/>
        <w:ind w:leftChars="67" w:left="141" w:firstLine="420"/>
        <w:rPr>
          <w:rFonts w:ascii="Times New Roman"/>
        </w:rPr>
      </w:pPr>
      <w:r>
        <w:rPr>
          <w:rFonts w:ascii="Times New Roman" w:hint="eastAsia"/>
        </w:rPr>
        <w:t>气体回收及废弃物的处理要求如下：</w:t>
      </w:r>
    </w:p>
    <w:p w14:paraId="74B70250" w14:textId="77777777" w:rsidR="009F3374" w:rsidRPr="00205A84" w:rsidRDefault="009F3374" w:rsidP="00507F63">
      <w:pPr>
        <w:pStyle w:val="af5"/>
        <w:numPr>
          <w:ilvl w:val="0"/>
          <w:numId w:val="29"/>
        </w:numPr>
        <w:ind w:left="993" w:firstLineChars="0"/>
        <w:rPr>
          <w:rFonts w:ascii="Times New Roman"/>
        </w:rPr>
      </w:pPr>
      <w:r w:rsidRPr="00205A84">
        <w:rPr>
          <w:rFonts w:ascii="Times New Roman"/>
        </w:rPr>
        <w:t>使用过的</w:t>
      </w:r>
      <w:r w:rsidRPr="00205A84">
        <w:rPr>
          <w:rFonts w:ascii="Times New Roman"/>
        </w:rPr>
        <w:t>SF</w:t>
      </w:r>
      <w:r w:rsidRPr="004C65BF">
        <w:rPr>
          <w:rFonts w:ascii="Times New Roman"/>
          <w:vertAlign w:val="subscript"/>
        </w:rPr>
        <w:t>6</w:t>
      </w:r>
      <w:r w:rsidRPr="00205A84">
        <w:rPr>
          <w:rFonts w:ascii="Times New Roman"/>
        </w:rPr>
        <w:t>气体应用专业设备回收处理</w:t>
      </w:r>
      <w:r w:rsidRPr="00205A84">
        <w:rPr>
          <w:rFonts w:ascii="Times New Roman" w:hint="eastAsia"/>
        </w:rPr>
        <w:t>。</w:t>
      </w:r>
      <w:r w:rsidRPr="00205A84">
        <w:rPr>
          <w:rFonts w:ascii="Times New Roman"/>
        </w:rPr>
        <w:t>SF</w:t>
      </w:r>
      <w:r w:rsidRPr="004C65BF">
        <w:rPr>
          <w:rFonts w:ascii="Times New Roman"/>
          <w:vertAlign w:val="subscript"/>
        </w:rPr>
        <w:t>6</w:t>
      </w:r>
      <w:r w:rsidRPr="00205A84">
        <w:rPr>
          <w:rFonts w:ascii="Times New Roman"/>
        </w:rPr>
        <w:t>气体</w:t>
      </w:r>
      <w:r w:rsidRPr="00205A84">
        <w:rPr>
          <w:rFonts w:ascii="Times New Roman" w:hint="eastAsia"/>
        </w:rPr>
        <w:t>回收后，用</w:t>
      </w:r>
      <w:r w:rsidRPr="00205A84">
        <w:rPr>
          <w:rFonts w:ascii="Times New Roman" w:hint="eastAsia"/>
        </w:rPr>
        <w:t>99.99%</w:t>
      </w:r>
      <w:r w:rsidRPr="00205A84">
        <w:rPr>
          <w:rFonts w:ascii="Times New Roman" w:hint="eastAsia"/>
        </w:rPr>
        <w:t>浓度的氮气冲洗后方可开启盖板；</w:t>
      </w:r>
    </w:p>
    <w:p w14:paraId="2BE0BFBC" w14:textId="77777777" w:rsidR="009F3374" w:rsidRPr="00507F63" w:rsidRDefault="009F3374" w:rsidP="00507F63">
      <w:pPr>
        <w:pStyle w:val="af5"/>
        <w:numPr>
          <w:ilvl w:val="0"/>
          <w:numId w:val="29"/>
        </w:numPr>
        <w:ind w:left="993" w:firstLineChars="0"/>
        <w:rPr>
          <w:rFonts w:ascii="Times New Roman"/>
        </w:rPr>
      </w:pPr>
      <w:r w:rsidRPr="00205A84">
        <w:rPr>
          <w:rFonts w:ascii="Times New Roman" w:hint="eastAsia"/>
        </w:rPr>
        <w:t>GIL</w:t>
      </w:r>
      <w:r w:rsidRPr="00205A84">
        <w:rPr>
          <w:rFonts w:ascii="Times New Roman"/>
        </w:rPr>
        <w:t>设备内部含有有毒或腐蚀性的粉末</w:t>
      </w:r>
      <w:r w:rsidRPr="00205A84">
        <w:rPr>
          <w:rFonts w:ascii="Times New Roman" w:hint="eastAsia"/>
        </w:rPr>
        <w:t>时，</w:t>
      </w:r>
      <w:r w:rsidRPr="00205A84">
        <w:rPr>
          <w:rFonts w:ascii="Times New Roman"/>
        </w:rPr>
        <w:t>应用吸尘器将粉末彻底清除干净；清理的废弃物应用浓度约</w:t>
      </w:r>
      <w:r w:rsidRPr="00205A84">
        <w:rPr>
          <w:rFonts w:ascii="Times New Roman"/>
        </w:rPr>
        <w:t>20</w:t>
      </w:r>
      <w:r w:rsidRPr="00205A84">
        <w:rPr>
          <w:rFonts w:ascii="Times New Roman"/>
        </w:rPr>
        <w:t>％的氢氧化钠</w:t>
      </w:r>
      <w:r w:rsidRPr="00507F63">
        <w:rPr>
          <w:rFonts w:ascii="Times New Roman"/>
        </w:rPr>
        <w:t>水溶液浸泡</w:t>
      </w:r>
      <w:r w:rsidRPr="00507F63">
        <w:rPr>
          <w:rFonts w:ascii="Times New Roman" w:hint="eastAsia"/>
        </w:rPr>
        <w:t>12</w:t>
      </w:r>
      <w:r w:rsidRPr="00507F63">
        <w:rPr>
          <w:rFonts w:ascii="Times New Roman" w:hint="eastAsia"/>
        </w:rPr>
        <w:t>小时</w:t>
      </w:r>
      <w:r w:rsidRPr="00507F63">
        <w:rPr>
          <w:rFonts w:ascii="Times New Roman"/>
        </w:rPr>
        <w:t>后深埋</w:t>
      </w:r>
      <w:r w:rsidRPr="00507F63">
        <w:rPr>
          <w:rFonts w:ascii="Times New Roman" w:hint="eastAsia"/>
        </w:rPr>
        <w:t>。</w:t>
      </w:r>
    </w:p>
    <w:p w14:paraId="68284EC2" w14:textId="77777777" w:rsidR="00533CFA" w:rsidRPr="009432E5" w:rsidRDefault="00533CFA" w:rsidP="00533CFA">
      <w:pPr>
        <w:spacing w:before="7" w:line="150" w:lineRule="exact"/>
        <w:jc w:val="left"/>
        <w:rPr>
          <w:rFonts w:ascii="Calibri" w:eastAsia="宋体" w:hAnsi="Calibri" w:cs="Times New Roman"/>
          <w:kern w:val="0"/>
          <w:sz w:val="15"/>
          <w:szCs w:val="15"/>
        </w:rPr>
      </w:pPr>
    </w:p>
    <w:p w14:paraId="6D6262E8" w14:textId="546B68CB" w:rsidR="00533CFA" w:rsidRPr="00533CFA" w:rsidRDefault="00111670" w:rsidP="00FD6476">
      <w:pPr>
        <w:tabs>
          <w:tab w:val="left" w:pos="850"/>
        </w:tabs>
        <w:ind w:left="116"/>
        <w:jc w:val="left"/>
        <w:rPr>
          <w:rFonts w:ascii="黑体" w:eastAsia="黑体" w:hAnsi="黑体" w:cs="黑体"/>
          <w:kern w:val="0"/>
          <w:szCs w:val="21"/>
        </w:rPr>
      </w:pPr>
      <w:r>
        <w:rPr>
          <w:rFonts w:ascii="黑体" w:eastAsia="黑体" w:hAnsi="黑体" w:cs="黑体" w:hint="eastAsia"/>
          <w:kern w:val="0"/>
          <w:szCs w:val="21"/>
        </w:rPr>
        <w:t>6</w:t>
      </w:r>
      <w:r w:rsidR="00533CFA" w:rsidRPr="009432E5">
        <w:rPr>
          <w:rFonts w:ascii="黑体" w:eastAsia="黑体" w:hAnsi="黑体" w:cs="黑体"/>
          <w:kern w:val="0"/>
          <w:szCs w:val="21"/>
        </w:rPr>
        <w:t>.</w:t>
      </w:r>
      <w:r w:rsidR="00533CFA">
        <w:rPr>
          <w:rFonts w:ascii="黑体" w:eastAsia="黑体" w:hAnsi="黑体" w:cs="黑体" w:hint="eastAsia"/>
          <w:kern w:val="0"/>
          <w:szCs w:val="21"/>
        </w:rPr>
        <w:t>3</w:t>
      </w:r>
      <w:r w:rsidR="00533CFA" w:rsidRPr="009432E5">
        <w:rPr>
          <w:rFonts w:ascii="黑体" w:eastAsia="黑体" w:hAnsi="黑体" w:cs="黑体"/>
          <w:kern w:val="0"/>
          <w:szCs w:val="21"/>
        </w:rPr>
        <w:t>.</w:t>
      </w:r>
      <w:r w:rsidR="00533CFA">
        <w:rPr>
          <w:rFonts w:ascii="黑体" w:eastAsia="黑体" w:hAnsi="黑体" w:cs="黑体" w:hint="eastAsia"/>
          <w:kern w:val="0"/>
          <w:szCs w:val="21"/>
        </w:rPr>
        <w:t>4</w:t>
      </w:r>
      <w:r w:rsidR="00533CFA" w:rsidRPr="009432E5">
        <w:rPr>
          <w:rFonts w:ascii="黑体" w:eastAsia="黑体" w:hAnsi="黑体" w:cs="黑体"/>
          <w:kern w:val="0"/>
          <w:szCs w:val="21"/>
        </w:rPr>
        <w:tab/>
      </w:r>
      <w:r w:rsidR="00533CFA" w:rsidRPr="00533CFA">
        <w:rPr>
          <w:rFonts w:ascii="黑体" w:eastAsia="黑体" w:hAnsi="黑体" w:cs="黑体" w:hint="eastAsia"/>
          <w:kern w:val="0"/>
          <w:szCs w:val="21"/>
        </w:rPr>
        <w:t>故障单元更换</w:t>
      </w:r>
    </w:p>
    <w:p w14:paraId="727956D7" w14:textId="77777777" w:rsidR="00533CFA" w:rsidRPr="009432E5" w:rsidRDefault="00533CFA" w:rsidP="00533CFA">
      <w:pPr>
        <w:spacing w:before="7" w:line="150" w:lineRule="exact"/>
        <w:jc w:val="left"/>
        <w:rPr>
          <w:rFonts w:ascii="Calibri" w:eastAsia="宋体" w:hAnsi="Calibri" w:cs="Times New Roman"/>
          <w:kern w:val="0"/>
          <w:sz w:val="15"/>
          <w:szCs w:val="15"/>
        </w:rPr>
      </w:pPr>
    </w:p>
    <w:p w14:paraId="340559FC" w14:textId="77777777" w:rsidR="009F3374" w:rsidRPr="00507F63" w:rsidRDefault="009F3374" w:rsidP="00507F63">
      <w:pPr>
        <w:pStyle w:val="af5"/>
        <w:ind w:leftChars="67" w:left="141" w:firstLine="420"/>
        <w:rPr>
          <w:rFonts w:ascii="Times New Roman"/>
        </w:rPr>
      </w:pPr>
      <w:r w:rsidRPr="00507F63">
        <w:rPr>
          <w:rFonts w:ascii="Times New Roman" w:hint="eastAsia"/>
        </w:rPr>
        <w:t>故障单元更换要求如下：</w:t>
      </w:r>
    </w:p>
    <w:p w14:paraId="4C59F755" w14:textId="77777777" w:rsidR="009F3374" w:rsidRPr="00205A84" w:rsidRDefault="009F3374" w:rsidP="00507F63">
      <w:pPr>
        <w:pStyle w:val="af5"/>
        <w:numPr>
          <w:ilvl w:val="0"/>
          <w:numId w:val="30"/>
        </w:numPr>
        <w:ind w:left="993" w:firstLineChars="0"/>
        <w:rPr>
          <w:rFonts w:ascii="Times New Roman"/>
        </w:rPr>
      </w:pPr>
      <w:r w:rsidRPr="00205A84">
        <w:rPr>
          <w:rFonts w:ascii="Times New Roman" w:hint="eastAsia"/>
        </w:rPr>
        <w:t>绝缘浇注件的清洗应用丙酮或乙醇，金属部件清洗应采用乙醇；</w:t>
      </w:r>
    </w:p>
    <w:p w14:paraId="3272491A" w14:textId="77777777" w:rsidR="009F3374" w:rsidRDefault="009F3374" w:rsidP="00507F63">
      <w:pPr>
        <w:pStyle w:val="af5"/>
        <w:numPr>
          <w:ilvl w:val="0"/>
          <w:numId w:val="30"/>
        </w:numPr>
        <w:ind w:left="993" w:firstLineChars="0"/>
        <w:rPr>
          <w:rFonts w:ascii="Times New Roman"/>
        </w:rPr>
      </w:pPr>
      <w:r w:rsidRPr="00205A84">
        <w:rPr>
          <w:rFonts w:ascii="Times New Roman" w:hint="eastAsia"/>
        </w:rPr>
        <w:t>工作负责人应检查确认罐内无遗留杂物和工具后方可进行法兰面对接。</w:t>
      </w:r>
    </w:p>
    <w:p w14:paraId="656B4063" w14:textId="77777777" w:rsidR="00533CFA" w:rsidRPr="009432E5" w:rsidRDefault="00533CFA" w:rsidP="00533CFA">
      <w:pPr>
        <w:spacing w:before="7" w:line="150" w:lineRule="exact"/>
        <w:jc w:val="left"/>
        <w:rPr>
          <w:rFonts w:ascii="Calibri" w:eastAsia="宋体" w:hAnsi="Calibri" w:cs="Times New Roman"/>
          <w:kern w:val="0"/>
          <w:sz w:val="15"/>
          <w:szCs w:val="15"/>
        </w:rPr>
      </w:pPr>
    </w:p>
    <w:p w14:paraId="5E91FCEA" w14:textId="1518C3EE" w:rsidR="00533CFA" w:rsidRPr="00533CFA" w:rsidRDefault="00111670" w:rsidP="00FD6476">
      <w:pPr>
        <w:tabs>
          <w:tab w:val="left" w:pos="850"/>
        </w:tabs>
        <w:ind w:left="116"/>
        <w:jc w:val="left"/>
        <w:rPr>
          <w:rFonts w:ascii="黑体" w:eastAsia="黑体" w:hAnsi="黑体" w:cs="黑体"/>
          <w:kern w:val="0"/>
          <w:szCs w:val="21"/>
        </w:rPr>
      </w:pPr>
      <w:r>
        <w:rPr>
          <w:rFonts w:ascii="黑体" w:eastAsia="黑体" w:hAnsi="黑体" w:cs="黑体" w:hint="eastAsia"/>
          <w:kern w:val="0"/>
          <w:szCs w:val="21"/>
        </w:rPr>
        <w:t>6</w:t>
      </w:r>
      <w:r w:rsidR="00533CFA" w:rsidRPr="009432E5">
        <w:rPr>
          <w:rFonts w:ascii="黑体" w:eastAsia="黑体" w:hAnsi="黑体" w:cs="黑体"/>
          <w:kern w:val="0"/>
          <w:szCs w:val="21"/>
        </w:rPr>
        <w:t>.</w:t>
      </w:r>
      <w:r w:rsidR="00533CFA">
        <w:rPr>
          <w:rFonts w:ascii="黑体" w:eastAsia="黑体" w:hAnsi="黑体" w:cs="黑体" w:hint="eastAsia"/>
          <w:kern w:val="0"/>
          <w:szCs w:val="21"/>
        </w:rPr>
        <w:t>3</w:t>
      </w:r>
      <w:r w:rsidR="00533CFA" w:rsidRPr="009432E5">
        <w:rPr>
          <w:rFonts w:ascii="黑体" w:eastAsia="黑体" w:hAnsi="黑体" w:cs="黑体"/>
          <w:kern w:val="0"/>
          <w:szCs w:val="21"/>
        </w:rPr>
        <w:t>.</w:t>
      </w:r>
      <w:r w:rsidR="00533CFA">
        <w:rPr>
          <w:rFonts w:ascii="黑体" w:eastAsia="黑体" w:hAnsi="黑体" w:cs="黑体" w:hint="eastAsia"/>
          <w:kern w:val="0"/>
          <w:szCs w:val="21"/>
        </w:rPr>
        <w:t>5</w:t>
      </w:r>
      <w:r w:rsidR="00533CFA" w:rsidRPr="009432E5">
        <w:rPr>
          <w:rFonts w:ascii="黑体" w:eastAsia="黑体" w:hAnsi="黑体" w:cs="黑体"/>
          <w:kern w:val="0"/>
          <w:szCs w:val="21"/>
        </w:rPr>
        <w:tab/>
      </w:r>
      <w:r w:rsidR="00533CFA" w:rsidRPr="00533CFA">
        <w:rPr>
          <w:rFonts w:ascii="黑体" w:eastAsia="黑体" w:hAnsi="黑体" w:cs="黑体" w:hint="eastAsia"/>
          <w:kern w:val="0"/>
          <w:szCs w:val="21"/>
        </w:rPr>
        <w:t>更换吸附剂</w:t>
      </w:r>
    </w:p>
    <w:p w14:paraId="21A08CE1" w14:textId="77777777" w:rsidR="00533CFA" w:rsidRPr="009432E5" w:rsidRDefault="00533CFA" w:rsidP="00533CFA">
      <w:pPr>
        <w:spacing w:before="7" w:line="150" w:lineRule="exact"/>
        <w:jc w:val="left"/>
        <w:rPr>
          <w:rFonts w:ascii="Calibri" w:eastAsia="宋体" w:hAnsi="Calibri" w:cs="Times New Roman"/>
          <w:kern w:val="0"/>
          <w:sz w:val="15"/>
          <w:szCs w:val="15"/>
        </w:rPr>
      </w:pPr>
    </w:p>
    <w:p w14:paraId="27494E7C" w14:textId="77777777" w:rsidR="009F3374" w:rsidRDefault="009F3374" w:rsidP="00507F63">
      <w:pPr>
        <w:pStyle w:val="af5"/>
        <w:ind w:leftChars="67" w:left="141" w:firstLine="420"/>
        <w:rPr>
          <w:rFonts w:ascii="Times New Roman"/>
        </w:rPr>
      </w:pPr>
      <w:r w:rsidRPr="00205A84">
        <w:rPr>
          <w:rFonts w:ascii="Times New Roman" w:hint="eastAsia"/>
        </w:rPr>
        <w:t>吸附剂应使用真空包装或在使用前进行活化处理，在吸附剂取出后</w:t>
      </w:r>
      <w:r w:rsidRPr="00205A84">
        <w:rPr>
          <w:rFonts w:ascii="Times New Roman" w:hint="eastAsia"/>
        </w:rPr>
        <w:t>2h</w:t>
      </w:r>
      <w:r w:rsidRPr="00205A84">
        <w:rPr>
          <w:rFonts w:ascii="Times New Roman" w:hint="eastAsia"/>
        </w:rPr>
        <w:t>内应更换完毕。</w:t>
      </w:r>
    </w:p>
    <w:p w14:paraId="4254AE1C" w14:textId="77777777" w:rsidR="00533CFA" w:rsidRPr="009432E5" w:rsidRDefault="00533CFA" w:rsidP="00533CFA">
      <w:pPr>
        <w:spacing w:before="7" w:line="150" w:lineRule="exact"/>
        <w:jc w:val="left"/>
        <w:rPr>
          <w:rFonts w:ascii="Calibri" w:eastAsia="宋体" w:hAnsi="Calibri" w:cs="Times New Roman"/>
          <w:kern w:val="0"/>
          <w:sz w:val="15"/>
          <w:szCs w:val="15"/>
        </w:rPr>
      </w:pPr>
    </w:p>
    <w:p w14:paraId="45A83174" w14:textId="012933A5" w:rsidR="00533CFA" w:rsidRPr="00533CFA" w:rsidRDefault="00111670" w:rsidP="00FD6476">
      <w:pPr>
        <w:tabs>
          <w:tab w:val="left" w:pos="850"/>
        </w:tabs>
        <w:ind w:left="116"/>
        <w:jc w:val="left"/>
        <w:rPr>
          <w:rFonts w:ascii="黑体" w:eastAsia="黑体" w:hAnsi="黑体" w:cs="黑体"/>
          <w:kern w:val="0"/>
          <w:szCs w:val="21"/>
        </w:rPr>
      </w:pPr>
      <w:r>
        <w:rPr>
          <w:rFonts w:ascii="黑体" w:eastAsia="黑体" w:hAnsi="黑体" w:cs="黑体" w:hint="eastAsia"/>
          <w:kern w:val="0"/>
          <w:szCs w:val="21"/>
        </w:rPr>
        <w:t>6</w:t>
      </w:r>
      <w:r w:rsidR="00533CFA" w:rsidRPr="009432E5">
        <w:rPr>
          <w:rFonts w:ascii="黑体" w:eastAsia="黑体" w:hAnsi="黑体" w:cs="黑体"/>
          <w:kern w:val="0"/>
          <w:szCs w:val="21"/>
        </w:rPr>
        <w:t>.</w:t>
      </w:r>
      <w:r w:rsidR="00533CFA">
        <w:rPr>
          <w:rFonts w:ascii="黑体" w:eastAsia="黑体" w:hAnsi="黑体" w:cs="黑体" w:hint="eastAsia"/>
          <w:kern w:val="0"/>
          <w:szCs w:val="21"/>
        </w:rPr>
        <w:t>3</w:t>
      </w:r>
      <w:r w:rsidR="00533CFA" w:rsidRPr="009432E5">
        <w:rPr>
          <w:rFonts w:ascii="黑体" w:eastAsia="黑体" w:hAnsi="黑体" w:cs="黑体"/>
          <w:kern w:val="0"/>
          <w:szCs w:val="21"/>
        </w:rPr>
        <w:t>.</w:t>
      </w:r>
      <w:r w:rsidR="00533CFA">
        <w:rPr>
          <w:rFonts w:ascii="黑体" w:eastAsia="黑体" w:hAnsi="黑体" w:cs="黑体" w:hint="eastAsia"/>
          <w:kern w:val="0"/>
          <w:szCs w:val="21"/>
        </w:rPr>
        <w:t>6</w:t>
      </w:r>
      <w:r w:rsidR="00533CFA" w:rsidRPr="009432E5">
        <w:rPr>
          <w:rFonts w:ascii="黑体" w:eastAsia="黑体" w:hAnsi="黑体" w:cs="黑体"/>
          <w:kern w:val="0"/>
          <w:szCs w:val="21"/>
        </w:rPr>
        <w:tab/>
      </w:r>
      <w:r w:rsidR="00533CFA" w:rsidRPr="00533CFA">
        <w:rPr>
          <w:rFonts w:ascii="黑体" w:eastAsia="黑体" w:hAnsi="黑体" w:cs="黑体" w:hint="eastAsia"/>
          <w:kern w:val="0"/>
          <w:szCs w:val="21"/>
        </w:rPr>
        <w:t>抽真空</w:t>
      </w:r>
    </w:p>
    <w:p w14:paraId="607DFB57" w14:textId="77777777" w:rsidR="00533CFA" w:rsidRPr="009432E5" w:rsidRDefault="00533CFA" w:rsidP="00533CFA">
      <w:pPr>
        <w:spacing w:before="7" w:line="150" w:lineRule="exact"/>
        <w:jc w:val="left"/>
        <w:rPr>
          <w:rFonts w:ascii="Calibri" w:eastAsia="宋体" w:hAnsi="Calibri" w:cs="Times New Roman"/>
          <w:kern w:val="0"/>
          <w:sz w:val="15"/>
          <w:szCs w:val="15"/>
        </w:rPr>
      </w:pPr>
    </w:p>
    <w:p w14:paraId="5C202E64" w14:textId="77777777" w:rsidR="009F3374" w:rsidRDefault="009F3374" w:rsidP="00507F63">
      <w:pPr>
        <w:pStyle w:val="af5"/>
        <w:ind w:leftChars="67" w:left="141" w:firstLine="420"/>
        <w:rPr>
          <w:rFonts w:ascii="Times New Roman"/>
        </w:rPr>
      </w:pPr>
      <w:r>
        <w:rPr>
          <w:rFonts w:ascii="Times New Roman" w:hint="eastAsia"/>
        </w:rPr>
        <w:t>抽真空要求如下：</w:t>
      </w:r>
    </w:p>
    <w:p w14:paraId="59A0A0D9" w14:textId="77777777" w:rsidR="009F3374" w:rsidRPr="00205A84" w:rsidRDefault="009F3374" w:rsidP="00507F63">
      <w:pPr>
        <w:pStyle w:val="af5"/>
        <w:numPr>
          <w:ilvl w:val="0"/>
          <w:numId w:val="31"/>
        </w:numPr>
        <w:ind w:left="993" w:firstLineChars="0"/>
        <w:rPr>
          <w:rFonts w:ascii="Times New Roman"/>
        </w:rPr>
      </w:pPr>
      <w:r>
        <w:rPr>
          <w:rFonts w:ascii="Times New Roman" w:hint="eastAsia"/>
        </w:rPr>
        <w:t>抽真空时应设专人监护；</w:t>
      </w:r>
    </w:p>
    <w:p w14:paraId="02477B9A" w14:textId="77777777" w:rsidR="009F3374" w:rsidRPr="00205A84" w:rsidRDefault="009F3374" w:rsidP="00507F63">
      <w:pPr>
        <w:pStyle w:val="af5"/>
        <w:numPr>
          <w:ilvl w:val="0"/>
          <w:numId w:val="31"/>
        </w:numPr>
        <w:ind w:left="993" w:firstLineChars="0"/>
        <w:rPr>
          <w:rFonts w:ascii="Times New Roman"/>
        </w:rPr>
      </w:pPr>
      <w:r w:rsidRPr="00205A84">
        <w:rPr>
          <w:rFonts w:ascii="Times New Roman" w:hint="eastAsia"/>
        </w:rPr>
        <w:t>应在吸附剂更换完毕</w:t>
      </w:r>
      <w:r w:rsidRPr="00205A84">
        <w:rPr>
          <w:rFonts w:ascii="Times New Roman" w:hint="eastAsia"/>
        </w:rPr>
        <w:t>30min</w:t>
      </w:r>
      <w:r w:rsidRPr="00205A84">
        <w:rPr>
          <w:rFonts w:ascii="Times New Roman" w:hint="eastAsia"/>
        </w:rPr>
        <w:t>内开始抽真空；</w:t>
      </w:r>
    </w:p>
    <w:p w14:paraId="0B5D8376" w14:textId="77777777" w:rsidR="009F3374" w:rsidRPr="00205A84" w:rsidRDefault="009F3374" w:rsidP="00507F63">
      <w:pPr>
        <w:pStyle w:val="af5"/>
        <w:numPr>
          <w:ilvl w:val="0"/>
          <w:numId w:val="31"/>
        </w:numPr>
        <w:ind w:left="993" w:firstLineChars="0"/>
        <w:rPr>
          <w:rFonts w:ascii="Times New Roman"/>
        </w:rPr>
      </w:pPr>
      <w:r w:rsidRPr="00205A84">
        <w:rPr>
          <w:rFonts w:ascii="Times New Roman" w:hint="eastAsia"/>
        </w:rPr>
        <w:t>抽真空时，检查确认真空泵旋转方向正确，然后开启真空泵，抽真空到</w:t>
      </w:r>
      <w:r w:rsidRPr="00205A84">
        <w:rPr>
          <w:rFonts w:ascii="Times New Roman" w:hint="eastAsia"/>
        </w:rPr>
        <w:t>26Pa</w:t>
      </w:r>
      <w:r w:rsidRPr="00205A84">
        <w:rPr>
          <w:rFonts w:ascii="Times New Roman" w:hint="eastAsia"/>
        </w:rPr>
        <w:t>后，继续抽真空</w:t>
      </w:r>
      <w:r w:rsidRPr="00205A84">
        <w:rPr>
          <w:rFonts w:ascii="Times New Roman" w:hint="eastAsia"/>
        </w:rPr>
        <w:t>30min</w:t>
      </w:r>
      <w:r w:rsidRPr="00205A84">
        <w:rPr>
          <w:rFonts w:ascii="Times New Roman" w:hint="eastAsia"/>
        </w:rPr>
        <w:t>；</w:t>
      </w:r>
    </w:p>
    <w:p w14:paraId="1D890869" w14:textId="77777777" w:rsidR="009F3374" w:rsidRPr="00205A84" w:rsidRDefault="009F3374" w:rsidP="00507F63">
      <w:pPr>
        <w:pStyle w:val="af5"/>
        <w:numPr>
          <w:ilvl w:val="0"/>
          <w:numId w:val="31"/>
        </w:numPr>
        <w:ind w:left="993" w:firstLineChars="0"/>
        <w:rPr>
          <w:rFonts w:ascii="Times New Roman"/>
        </w:rPr>
      </w:pPr>
      <w:r w:rsidRPr="00205A84">
        <w:rPr>
          <w:rFonts w:ascii="Times New Roman" w:hint="eastAsia"/>
        </w:rPr>
        <w:t>关闭气体入口阀门，测量记录气室起始压力，进行真空泄漏试验。要求</w:t>
      </w:r>
      <w:r w:rsidRPr="00205A84">
        <w:rPr>
          <w:rFonts w:ascii="Times New Roman" w:hint="eastAsia"/>
        </w:rPr>
        <w:t>4h</w:t>
      </w:r>
      <w:r w:rsidRPr="00205A84">
        <w:rPr>
          <w:rFonts w:ascii="Times New Roman" w:hint="eastAsia"/>
        </w:rPr>
        <w:t>内起始和最终压力差不超过</w:t>
      </w:r>
      <w:r w:rsidRPr="00205A84">
        <w:rPr>
          <w:rFonts w:ascii="Times New Roman" w:hint="eastAsia"/>
        </w:rPr>
        <w:t>26Pa</w:t>
      </w:r>
      <w:r w:rsidRPr="00205A84">
        <w:rPr>
          <w:rFonts w:ascii="Times New Roman" w:hint="eastAsia"/>
        </w:rPr>
        <w:t>；</w:t>
      </w:r>
    </w:p>
    <w:p w14:paraId="2D1453A4" w14:textId="77777777" w:rsidR="009F3374" w:rsidRPr="00205A84" w:rsidRDefault="009F3374" w:rsidP="00507F63">
      <w:pPr>
        <w:pStyle w:val="af5"/>
        <w:numPr>
          <w:ilvl w:val="0"/>
          <w:numId w:val="31"/>
        </w:numPr>
        <w:ind w:left="993" w:firstLineChars="0"/>
        <w:rPr>
          <w:rFonts w:ascii="Times New Roman"/>
        </w:rPr>
      </w:pPr>
      <w:r w:rsidRPr="00205A84">
        <w:rPr>
          <w:rFonts w:ascii="Times New Roman" w:hint="eastAsia"/>
        </w:rPr>
        <w:t>如果压力升高大于</w:t>
      </w:r>
      <w:r w:rsidRPr="00205A84">
        <w:rPr>
          <w:rFonts w:ascii="Times New Roman" w:hint="eastAsia"/>
        </w:rPr>
        <w:t>26Pa</w:t>
      </w:r>
      <w:r w:rsidRPr="00205A84">
        <w:rPr>
          <w:rFonts w:ascii="Times New Roman" w:hint="eastAsia"/>
        </w:rPr>
        <w:t>，则再抽真空到</w:t>
      </w:r>
      <w:r w:rsidRPr="00205A84">
        <w:rPr>
          <w:rFonts w:ascii="Times New Roman" w:hint="eastAsia"/>
        </w:rPr>
        <w:t>26Pa</w:t>
      </w:r>
      <w:r w:rsidRPr="00205A84">
        <w:rPr>
          <w:rFonts w:ascii="Times New Roman" w:hint="eastAsia"/>
        </w:rPr>
        <w:t>，然后继续抽真空</w:t>
      </w:r>
      <w:r w:rsidRPr="00205A84">
        <w:rPr>
          <w:rFonts w:ascii="Times New Roman" w:hint="eastAsia"/>
        </w:rPr>
        <w:t>30min</w:t>
      </w:r>
      <w:r w:rsidRPr="00205A84">
        <w:rPr>
          <w:rFonts w:ascii="Times New Roman" w:hint="eastAsia"/>
        </w:rPr>
        <w:t>。重复进行真空泄漏试验，以确定是否存在泄漏或是否有潮气吸入；</w:t>
      </w:r>
    </w:p>
    <w:p w14:paraId="7FD98B4F" w14:textId="77777777" w:rsidR="009F3374" w:rsidRDefault="009F3374" w:rsidP="00507F63">
      <w:pPr>
        <w:pStyle w:val="af5"/>
        <w:numPr>
          <w:ilvl w:val="0"/>
          <w:numId w:val="31"/>
        </w:numPr>
        <w:ind w:left="993" w:firstLineChars="0"/>
        <w:rPr>
          <w:rFonts w:ascii="Times New Roman"/>
        </w:rPr>
      </w:pPr>
      <w:r w:rsidRPr="00205A84">
        <w:rPr>
          <w:rFonts w:ascii="Times New Roman" w:hint="eastAsia"/>
        </w:rPr>
        <w:t>对于手动开启阀门的真空泵，在阀门没有关闭时，真空泵电源不能中断。</w:t>
      </w:r>
    </w:p>
    <w:p w14:paraId="57C25E41" w14:textId="77777777" w:rsidR="00533CFA" w:rsidRPr="009432E5" w:rsidRDefault="00533CFA" w:rsidP="00533CFA">
      <w:pPr>
        <w:spacing w:before="7" w:line="150" w:lineRule="exact"/>
        <w:jc w:val="left"/>
        <w:rPr>
          <w:rFonts w:ascii="Calibri" w:eastAsia="宋体" w:hAnsi="Calibri" w:cs="Times New Roman"/>
          <w:kern w:val="0"/>
          <w:sz w:val="15"/>
          <w:szCs w:val="15"/>
        </w:rPr>
      </w:pPr>
    </w:p>
    <w:p w14:paraId="56A6D248" w14:textId="6722BBB2" w:rsidR="00533CFA" w:rsidRPr="00533CFA" w:rsidRDefault="00111670" w:rsidP="00FD6476">
      <w:pPr>
        <w:tabs>
          <w:tab w:val="left" w:pos="850"/>
        </w:tabs>
        <w:ind w:left="116"/>
        <w:jc w:val="left"/>
        <w:rPr>
          <w:rFonts w:ascii="黑体" w:eastAsia="黑体" w:hAnsi="黑体" w:cs="黑体"/>
          <w:kern w:val="0"/>
          <w:szCs w:val="21"/>
        </w:rPr>
      </w:pPr>
      <w:r>
        <w:rPr>
          <w:rFonts w:ascii="黑体" w:eastAsia="黑体" w:hAnsi="黑体" w:cs="黑体" w:hint="eastAsia"/>
          <w:kern w:val="0"/>
          <w:szCs w:val="21"/>
        </w:rPr>
        <w:t>6</w:t>
      </w:r>
      <w:r w:rsidR="00533CFA" w:rsidRPr="009432E5">
        <w:rPr>
          <w:rFonts w:ascii="黑体" w:eastAsia="黑体" w:hAnsi="黑体" w:cs="黑体"/>
          <w:kern w:val="0"/>
          <w:szCs w:val="21"/>
        </w:rPr>
        <w:t>.</w:t>
      </w:r>
      <w:r w:rsidR="00533CFA">
        <w:rPr>
          <w:rFonts w:ascii="黑体" w:eastAsia="黑体" w:hAnsi="黑体" w:cs="黑体" w:hint="eastAsia"/>
          <w:kern w:val="0"/>
          <w:szCs w:val="21"/>
        </w:rPr>
        <w:t>3</w:t>
      </w:r>
      <w:r w:rsidR="00533CFA" w:rsidRPr="009432E5">
        <w:rPr>
          <w:rFonts w:ascii="黑体" w:eastAsia="黑体" w:hAnsi="黑体" w:cs="黑体"/>
          <w:kern w:val="0"/>
          <w:szCs w:val="21"/>
        </w:rPr>
        <w:t>.</w:t>
      </w:r>
      <w:r w:rsidR="00533CFA">
        <w:rPr>
          <w:rFonts w:ascii="黑体" w:eastAsia="黑体" w:hAnsi="黑体" w:cs="黑体" w:hint="eastAsia"/>
          <w:kern w:val="0"/>
          <w:szCs w:val="21"/>
        </w:rPr>
        <w:t>7</w:t>
      </w:r>
      <w:r w:rsidR="00533CFA" w:rsidRPr="009432E5">
        <w:rPr>
          <w:rFonts w:ascii="黑体" w:eastAsia="黑体" w:hAnsi="黑体" w:cs="黑体"/>
          <w:kern w:val="0"/>
          <w:szCs w:val="21"/>
        </w:rPr>
        <w:tab/>
      </w:r>
      <w:r w:rsidR="00533CFA" w:rsidRPr="00533CFA">
        <w:rPr>
          <w:rFonts w:ascii="黑体" w:eastAsia="黑体" w:hAnsi="黑体" w:cs="黑体" w:hint="eastAsia"/>
          <w:kern w:val="0"/>
          <w:szCs w:val="21"/>
        </w:rPr>
        <w:t>充气</w:t>
      </w:r>
    </w:p>
    <w:p w14:paraId="58DDF8DC" w14:textId="77777777" w:rsidR="00533CFA" w:rsidRPr="009432E5" w:rsidRDefault="00533CFA" w:rsidP="00533CFA">
      <w:pPr>
        <w:spacing w:before="7" w:line="150" w:lineRule="exact"/>
        <w:jc w:val="left"/>
        <w:rPr>
          <w:rFonts w:ascii="Calibri" w:eastAsia="宋体" w:hAnsi="Calibri" w:cs="Times New Roman"/>
          <w:kern w:val="0"/>
          <w:sz w:val="15"/>
          <w:szCs w:val="15"/>
        </w:rPr>
      </w:pPr>
    </w:p>
    <w:p w14:paraId="56A0EE8E" w14:textId="77777777" w:rsidR="009F3374" w:rsidRPr="00507F63" w:rsidRDefault="009F3374" w:rsidP="00507F63">
      <w:pPr>
        <w:pStyle w:val="af5"/>
        <w:ind w:leftChars="67" w:left="141" w:firstLine="420"/>
        <w:rPr>
          <w:rFonts w:ascii="Times New Roman"/>
        </w:rPr>
      </w:pPr>
      <w:r w:rsidRPr="00507F63">
        <w:rPr>
          <w:rFonts w:ascii="Times New Roman" w:hint="eastAsia"/>
        </w:rPr>
        <w:t>充气时，应先对充气管道进行干燥处理，使用带减压阀的充气管道缓慢充气。充气到额定压力后静置</w:t>
      </w:r>
      <w:r w:rsidRPr="00507F63">
        <w:rPr>
          <w:rFonts w:ascii="Times New Roman" w:hint="eastAsia"/>
        </w:rPr>
        <w:t>24h</w:t>
      </w:r>
      <w:r w:rsidRPr="00507F63">
        <w:rPr>
          <w:rFonts w:ascii="Times New Roman" w:hint="eastAsia"/>
        </w:rPr>
        <w:t>进行</w:t>
      </w:r>
      <w:r w:rsidRPr="00507F63">
        <w:rPr>
          <w:rFonts w:ascii="Times New Roman" w:hint="eastAsia"/>
        </w:rPr>
        <w:t>SF</w:t>
      </w:r>
      <w:r w:rsidRPr="004C65BF">
        <w:rPr>
          <w:rFonts w:ascii="Times New Roman"/>
          <w:vertAlign w:val="subscript"/>
        </w:rPr>
        <w:t>6</w:t>
      </w:r>
      <w:r w:rsidRPr="00507F63">
        <w:rPr>
          <w:rFonts w:ascii="Times New Roman" w:hint="eastAsia"/>
        </w:rPr>
        <w:t>湿度检测。</w:t>
      </w:r>
    </w:p>
    <w:p w14:paraId="76ECA73B" w14:textId="77777777" w:rsidR="00533CFA" w:rsidRPr="009432E5" w:rsidRDefault="00533CFA" w:rsidP="00533CFA">
      <w:pPr>
        <w:spacing w:before="7" w:line="150" w:lineRule="exact"/>
        <w:jc w:val="left"/>
        <w:rPr>
          <w:rFonts w:ascii="Calibri" w:eastAsia="宋体" w:hAnsi="Calibri" w:cs="Times New Roman"/>
          <w:kern w:val="0"/>
          <w:sz w:val="15"/>
          <w:szCs w:val="15"/>
        </w:rPr>
      </w:pPr>
    </w:p>
    <w:p w14:paraId="6FD886FB" w14:textId="7F04BA55" w:rsidR="00533CFA" w:rsidRPr="00533CFA" w:rsidRDefault="00111670" w:rsidP="00FD6476">
      <w:pPr>
        <w:tabs>
          <w:tab w:val="left" w:pos="850"/>
        </w:tabs>
        <w:ind w:left="116"/>
        <w:jc w:val="left"/>
        <w:rPr>
          <w:rFonts w:ascii="黑体" w:eastAsia="黑体" w:hAnsi="黑体" w:cs="黑体"/>
          <w:kern w:val="0"/>
          <w:szCs w:val="21"/>
        </w:rPr>
      </w:pPr>
      <w:r>
        <w:rPr>
          <w:rFonts w:ascii="黑体" w:eastAsia="黑体" w:hAnsi="黑体" w:cs="黑体" w:hint="eastAsia"/>
          <w:kern w:val="0"/>
          <w:szCs w:val="21"/>
        </w:rPr>
        <w:t>6</w:t>
      </w:r>
      <w:r w:rsidR="00533CFA" w:rsidRPr="009432E5">
        <w:rPr>
          <w:rFonts w:ascii="黑体" w:eastAsia="黑体" w:hAnsi="黑体" w:cs="黑体"/>
          <w:kern w:val="0"/>
          <w:szCs w:val="21"/>
        </w:rPr>
        <w:t>.</w:t>
      </w:r>
      <w:r w:rsidR="00533CFA">
        <w:rPr>
          <w:rFonts w:ascii="黑体" w:eastAsia="黑体" w:hAnsi="黑体" w:cs="黑体" w:hint="eastAsia"/>
          <w:kern w:val="0"/>
          <w:szCs w:val="21"/>
        </w:rPr>
        <w:t>3</w:t>
      </w:r>
      <w:r w:rsidR="00533CFA" w:rsidRPr="009432E5">
        <w:rPr>
          <w:rFonts w:ascii="黑体" w:eastAsia="黑体" w:hAnsi="黑体" w:cs="黑体"/>
          <w:kern w:val="0"/>
          <w:szCs w:val="21"/>
        </w:rPr>
        <w:t>.</w:t>
      </w:r>
      <w:r w:rsidR="00533CFA">
        <w:rPr>
          <w:rFonts w:ascii="黑体" w:eastAsia="黑体" w:hAnsi="黑体" w:cs="黑体" w:hint="eastAsia"/>
          <w:kern w:val="0"/>
          <w:szCs w:val="21"/>
        </w:rPr>
        <w:t>8</w:t>
      </w:r>
      <w:r w:rsidR="00533CFA" w:rsidRPr="009432E5">
        <w:rPr>
          <w:rFonts w:ascii="黑体" w:eastAsia="黑体" w:hAnsi="黑体" w:cs="黑体"/>
          <w:kern w:val="0"/>
          <w:szCs w:val="21"/>
        </w:rPr>
        <w:tab/>
      </w:r>
      <w:r w:rsidR="00533CFA">
        <w:rPr>
          <w:rFonts w:ascii="黑体" w:eastAsia="黑体" w:hAnsi="黑体" w:cs="黑体" w:hint="eastAsia"/>
          <w:kern w:val="0"/>
          <w:szCs w:val="21"/>
        </w:rPr>
        <w:t>检漏</w:t>
      </w:r>
    </w:p>
    <w:p w14:paraId="60BF3176" w14:textId="77777777" w:rsidR="00533CFA" w:rsidRPr="009432E5" w:rsidRDefault="00533CFA" w:rsidP="00533CFA">
      <w:pPr>
        <w:spacing w:before="7" w:line="150" w:lineRule="exact"/>
        <w:jc w:val="left"/>
        <w:rPr>
          <w:rFonts w:ascii="Calibri" w:eastAsia="宋体" w:hAnsi="Calibri" w:cs="Times New Roman"/>
          <w:kern w:val="0"/>
          <w:sz w:val="15"/>
          <w:szCs w:val="15"/>
        </w:rPr>
      </w:pPr>
    </w:p>
    <w:p w14:paraId="21D95376" w14:textId="5D9BA0DE" w:rsidR="009F3374" w:rsidRDefault="009F3374" w:rsidP="00507F63">
      <w:pPr>
        <w:pStyle w:val="af5"/>
        <w:ind w:leftChars="67" w:left="141" w:firstLine="420"/>
        <w:rPr>
          <w:rFonts w:ascii="Times New Roman"/>
        </w:rPr>
      </w:pPr>
      <w:r w:rsidRPr="00205A84">
        <w:rPr>
          <w:rFonts w:ascii="Times New Roman" w:hint="eastAsia"/>
        </w:rPr>
        <w:t>气室充气至额定压力</w:t>
      </w:r>
      <w:r w:rsidRPr="00205A84">
        <w:rPr>
          <w:rFonts w:ascii="Times New Roman" w:hint="eastAsia"/>
        </w:rPr>
        <w:t>24h</w:t>
      </w:r>
      <w:r w:rsidRPr="00205A84">
        <w:rPr>
          <w:rFonts w:ascii="Times New Roman" w:hint="eastAsia"/>
        </w:rPr>
        <w:t>后，用专用的气体检漏仪和辅助工装进行定性、定量检漏，年漏气率应符合产品技术文件规定。检查判断</w:t>
      </w:r>
      <w:r w:rsidR="002A5F49">
        <w:rPr>
          <w:rFonts w:ascii="Times New Roman" w:hint="eastAsia"/>
        </w:rPr>
        <w:t>应按照</w:t>
      </w:r>
      <w:r w:rsidRPr="00205A84">
        <w:rPr>
          <w:rFonts w:ascii="Times New Roman" w:hint="eastAsia"/>
        </w:rPr>
        <w:t>GB</w:t>
      </w:r>
      <w:r w:rsidRPr="00205A84">
        <w:rPr>
          <w:rFonts w:ascii="Times New Roman"/>
        </w:rPr>
        <w:t>/</w:t>
      </w:r>
      <w:r w:rsidRPr="00205A84">
        <w:rPr>
          <w:rFonts w:ascii="Times New Roman" w:hint="eastAsia"/>
        </w:rPr>
        <w:t>T 11023</w:t>
      </w:r>
      <w:r w:rsidR="002A5F49">
        <w:rPr>
          <w:rFonts w:ascii="Times New Roman" w:hint="eastAsia"/>
        </w:rPr>
        <w:t>规定的方法执行</w:t>
      </w:r>
      <w:r w:rsidRPr="00205A84">
        <w:rPr>
          <w:rFonts w:ascii="Times New Roman" w:hint="eastAsia"/>
        </w:rPr>
        <w:t>。</w:t>
      </w:r>
    </w:p>
    <w:p w14:paraId="2963964F" w14:textId="77777777" w:rsidR="00533CFA" w:rsidRPr="00817EB6" w:rsidRDefault="00533CFA" w:rsidP="00533CFA">
      <w:pPr>
        <w:spacing w:before="2"/>
        <w:ind w:firstLineChars="200" w:firstLine="428"/>
        <w:jc w:val="left"/>
        <w:rPr>
          <w:rFonts w:ascii="宋体" w:eastAsia="宋体" w:hAnsi="宋体" w:cs="Times New Roman"/>
          <w:spacing w:val="2"/>
          <w:kern w:val="0"/>
          <w:szCs w:val="21"/>
        </w:rPr>
      </w:pPr>
    </w:p>
    <w:p w14:paraId="6C8A1044" w14:textId="44BBDC26" w:rsidR="00533CFA" w:rsidRDefault="00111670" w:rsidP="00533CFA">
      <w:pPr>
        <w:tabs>
          <w:tab w:val="left" w:pos="430"/>
        </w:tabs>
        <w:ind w:left="116"/>
        <w:jc w:val="left"/>
        <w:rPr>
          <w:rFonts w:ascii="黑体" w:eastAsia="黑体" w:hAnsi="黑体" w:cs="黑体"/>
          <w:kern w:val="0"/>
          <w:szCs w:val="21"/>
        </w:rPr>
      </w:pPr>
      <w:r>
        <w:rPr>
          <w:rFonts w:ascii="黑体" w:eastAsia="黑体" w:hAnsi="黑体" w:cs="黑体" w:hint="eastAsia"/>
          <w:kern w:val="0"/>
          <w:szCs w:val="21"/>
        </w:rPr>
        <w:t>7</w:t>
      </w:r>
      <w:r w:rsidR="00533CFA">
        <w:rPr>
          <w:rFonts w:ascii="黑体" w:eastAsia="黑体" w:hAnsi="黑体" w:cs="黑体" w:hint="eastAsia"/>
          <w:kern w:val="0"/>
          <w:szCs w:val="21"/>
        </w:rPr>
        <w:tab/>
      </w:r>
      <w:r w:rsidR="00533CFA" w:rsidRPr="00533CFA">
        <w:rPr>
          <w:rFonts w:ascii="黑体" w:eastAsia="黑体" w:hAnsi="黑体" w:cs="黑体" w:hint="eastAsia"/>
          <w:kern w:val="0"/>
          <w:szCs w:val="21"/>
        </w:rPr>
        <w:t>检修后的检查及试验</w:t>
      </w:r>
    </w:p>
    <w:p w14:paraId="079EEA0E" w14:textId="77777777" w:rsidR="00533CFA" w:rsidRPr="009432E5" w:rsidRDefault="00533CFA" w:rsidP="00533CFA">
      <w:pPr>
        <w:spacing w:before="8" w:line="150" w:lineRule="exact"/>
        <w:jc w:val="left"/>
        <w:rPr>
          <w:rFonts w:ascii="Calibri" w:eastAsia="宋体" w:hAnsi="Calibri" w:cs="Times New Roman"/>
          <w:kern w:val="0"/>
          <w:sz w:val="15"/>
          <w:szCs w:val="15"/>
        </w:rPr>
      </w:pPr>
    </w:p>
    <w:p w14:paraId="7685DD8B" w14:textId="007AEF15" w:rsidR="00533CFA" w:rsidRPr="009432E5" w:rsidRDefault="00111670" w:rsidP="00FD6476">
      <w:pPr>
        <w:tabs>
          <w:tab w:val="left" w:pos="850"/>
        </w:tabs>
        <w:ind w:left="116"/>
        <w:jc w:val="left"/>
        <w:rPr>
          <w:rFonts w:ascii="黑体" w:eastAsia="黑体" w:hAnsi="黑体" w:cs="黑体"/>
          <w:kern w:val="0"/>
          <w:szCs w:val="21"/>
        </w:rPr>
      </w:pPr>
      <w:r>
        <w:rPr>
          <w:rFonts w:ascii="黑体" w:eastAsia="黑体" w:hAnsi="黑体" w:cs="黑体" w:hint="eastAsia"/>
          <w:kern w:val="0"/>
          <w:szCs w:val="21"/>
        </w:rPr>
        <w:t>7</w:t>
      </w:r>
      <w:r w:rsidR="00533CFA" w:rsidRPr="009F3374">
        <w:rPr>
          <w:rFonts w:ascii="黑体" w:eastAsia="黑体" w:hAnsi="黑体" w:cs="黑体"/>
          <w:kern w:val="0"/>
          <w:szCs w:val="21"/>
        </w:rPr>
        <w:t>.</w:t>
      </w:r>
      <w:r w:rsidR="00140CFC">
        <w:rPr>
          <w:rFonts w:ascii="黑体" w:eastAsia="黑体" w:hAnsi="黑体" w:cs="黑体" w:hint="eastAsia"/>
          <w:kern w:val="0"/>
          <w:szCs w:val="21"/>
        </w:rPr>
        <w:t>1</w:t>
      </w:r>
      <w:r w:rsidR="00533CFA" w:rsidRPr="009F3374">
        <w:rPr>
          <w:rFonts w:ascii="黑体" w:eastAsia="黑体" w:hAnsi="黑体" w:cs="黑体"/>
          <w:kern w:val="0"/>
          <w:szCs w:val="21"/>
        </w:rPr>
        <w:tab/>
      </w:r>
      <w:r w:rsidR="00140CFC" w:rsidRPr="00140CFC">
        <w:rPr>
          <w:rFonts w:ascii="黑体" w:eastAsia="黑体" w:hAnsi="黑体" w:cs="黑体" w:hint="eastAsia"/>
          <w:kern w:val="0"/>
          <w:szCs w:val="21"/>
        </w:rPr>
        <w:t>检修后的检查</w:t>
      </w:r>
    </w:p>
    <w:p w14:paraId="0891221F" w14:textId="77777777" w:rsidR="00533CFA" w:rsidRPr="009432E5" w:rsidRDefault="00533CFA" w:rsidP="00533CFA">
      <w:pPr>
        <w:spacing w:before="8" w:line="150" w:lineRule="exact"/>
        <w:jc w:val="left"/>
        <w:rPr>
          <w:rFonts w:ascii="Calibri" w:eastAsia="宋体" w:hAnsi="Calibri" w:cs="Times New Roman"/>
          <w:kern w:val="0"/>
          <w:sz w:val="15"/>
          <w:szCs w:val="15"/>
        </w:rPr>
      </w:pPr>
    </w:p>
    <w:p w14:paraId="42D6C638" w14:textId="77777777" w:rsidR="009F3374" w:rsidRPr="00CF2D56" w:rsidRDefault="009F3374" w:rsidP="00507F63">
      <w:pPr>
        <w:pStyle w:val="af5"/>
        <w:ind w:leftChars="67" w:left="141" w:firstLineChars="202" w:firstLine="424"/>
      </w:pPr>
      <w:r>
        <w:rPr>
          <w:rFonts w:hAnsi="黑体" w:hint="eastAsia"/>
        </w:rPr>
        <w:t>检修后的检查应包括以下内容：</w:t>
      </w:r>
    </w:p>
    <w:p w14:paraId="447F2CB5" w14:textId="77777777" w:rsidR="009F3374" w:rsidRPr="00205A84" w:rsidRDefault="009F3374" w:rsidP="00507F63">
      <w:pPr>
        <w:pStyle w:val="af5"/>
        <w:numPr>
          <w:ilvl w:val="0"/>
          <w:numId w:val="19"/>
        </w:numPr>
        <w:ind w:leftChars="67" w:left="141" w:firstLineChars="202" w:firstLine="424"/>
        <w:rPr>
          <w:rFonts w:ascii="Times New Roman"/>
        </w:rPr>
      </w:pPr>
      <w:r w:rsidRPr="00205A84">
        <w:rPr>
          <w:rFonts w:ascii="Times New Roman" w:hint="eastAsia"/>
        </w:rPr>
        <w:t>套管引线、接地线连接检查；</w:t>
      </w:r>
    </w:p>
    <w:p w14:paraId="5DE2F7D7" w14:textId="77777777" w:rsidR="009F3374" w:rsidRPr="00205A84" w:rsidRDefault="009F3374" w:rsidP="00507F63">
      <w:pPr>
        <w:pStyle w:val="af5"/>
        <w:numPr>
          <w:ilvl w:val="0"/>
          <w:numId w:val="19"/>
        </w:numPr>
        <w:ind w:leftChars="67" w:left="141" w:firstLineChars="202" w:firstLine="424"/>
        <w:rPr>
          <w:rFonts w:ascii="Times New Roman"/>
        </w:rPr>
      </w:pPr>
      <w:r w:rsidRPr="00205A84">
        <w:rPr>
          <w:rFonts w:ascii="Times New Roman" w:hint="eastAsia"/>
        </w:rPr>
        <w:t>气体密度继电器数值检查；</w:t>
      </w:r>
    </w:p>
    <w:p w14:paraId="674AD602" w14:textId="77777777" w:rsidR="009F3374" w:rsidRPr="00205A84" w:rsidRDefault="009F3374" w:rsidP="00507F63">
      <w:pPr>
        <w:pStyle w:val="af5"/>
        <w:numPr>
          <w:ilvl w:val="0"/>
          <w:numId w:val="19"/>
        </w:numPr>
        <w:ind w:leftChars="67" w:left="141" w:firstLineChars="202" w:firstLine="424"/>
        <w:rPr>
          <w:rFonts w:ascii="Times New Roman"/>
        </w:rPr>
      </w:pPr>
      <w:r w:rsidRPr="00205A84">
        <w:rPr>
          <w:rFonts w:ascii="Times New Roman" w:hint="eastAsia"/>
        </w:rPr>
        <w:t>操动机构操作性能检查；</w:t>
      </w:r>
    </w:p>
    <w:p w14:paraId="3D0101F0" w14:textId="77777777" w:rsidR="009F3374" w:rsidRPr="00205A84" w:rsidRDefault="009F3374" w:rsidP="00507F63">
      <w:pPr>
        <w:pStyle w:val="af5"/>
        <w:numPr>
          <w:ilvl w:val="0"/>
          <w:numId w:val="19"/>
        </w:numPr>
        <w:ind w:leftChars="67" w:left="141" w:firstLineChars="202" w:firstLine="424"/>
        <w:rPr>
          <w:rFonts w:ascii="Times New Roman"/>
        </w:rPr>
      </w:pPr>
      <w:r w:rsidRPr="00205A84">
        <w:rPr>
          <w:rFonts w:ascii="Times New Roman" w:hint="eastAsia"/>
        </w:rPr>
        <w:t>机构箱加热、照明及密封性检查；</w:t>
      </w:r>
    </w:p>
    <w:p w14:paraId="6AB42DA6" w14:textId="77777777" w:rsidR="009F3374" w:rsidRPr="00205A84" w:rsidRDefault="009F3374" w:rsidP="00507F63">
      <w:pPr>
        <w:pStyle w:val="af5"/>
        <w:numPr>
          <w:ilvl w:val="0"/>
          <w:numId w:val="19"/>
        </w:numPr>
        <w:ind w:leftChars="67" w:left="141" w:firstLineChars="202" w:firstLine="424"/>
        <w:rPr>
          <w:rFonts w:ascii="Times New Roman"/>
        </w:rPr>
      </w:pPr>
      <w:r w:rsidRPr="00205A84">
        <w:rPr>
          <w:rFonts w:ascii="Times New Roman" w:hint="eastAsia"/>
        </w:rPr>
        <w:t>控制、保护和信号功能检查；</w:t>
      </w:r>
    </w:p>
    <w:p w14:paraId="1D4834DD" w14:textId="77777777" w:rsidR="009F3374" w:rsidRDefault="009F3374" w:rsidP="00507F63">
      <w:pPr>
        <w:pStyle w:val="af5"/>
        <w:numPr>
          <w:ilvl w:val="0"/>
          <w:numId w:val="19"/>
        </w:numPr>
        <w:ind w:leftChars="67" w:left="141" w:firstLineChars="202" w:firstLine="424"/>
        <w:rPr>
          <w:rFonts w:ascii="Times New Roman"/>
        </w:rPr>
      </w:pPr>
      <w:r w:rsidRPr="00205A84">
        <w:rPr>
          <w:rFonts w:ascii="Times New Roman" w:hint="eastAsia"/>
        </w:rPr>
        <w:t>检修方案或专项方案完成情况检查。</w:t>
      </w:r>
    </w:p>
    <w:p w14:paraId="7620C9EA" w14:textId="77777777" w:rsidR="00140CFC" w:rsidRPr="009432E5" w:rsidRDefault="00140CFC" w:rsidP="00140CFC">
      <w:pPr>
        <w:spacing w:before="8" w:line="150" w:lineRule="exact"/>
        <w:jc w:val="left"/>
        <w:rPr>
          <w:rFonts w:ascii="Calibri" w:eastAsia="宋体" w:hAnsi="Calibri" w:cs="Times New Roman"/>
          <w:kern w:val="0"/>
          <w:sz w:val="15"/>
          <w:szCs w:val="15"/>
        </w:rPr>
      </w:pPr>
    </w:p>
    <w:p w14:paraId="62EF08B9" w14:textId="3AC57EBA" w:rsidR="00140CFC" w:rsidRPr="009432E5" w:rsidRDefault="00111670" w:rsidP="00FD6476">
      <w:pPr>
        <w:tabs>
          <w:tab w:val="left" w:pos="850"/>
        </w:tabs>
        <w:ind w:left="116"/>
        <w:jc w:val="left"/>
        <w:rPr>
          <w:rFonts w:ascii="黑体" w:eastAsia="黑体" w:hAnsi="黑体" w:cs="黑体"/>
          <w:kern w:val="0"/>
          <w:szCs w:val="21"/>
        </w:rPr>
      </w:pPr>
      <w:r>
        <w:rPr>
          <w:rFonts w:ascii="黑体" w:eastAsia="黑体" w:hAnsi="黑体" w:cs="黑体" w:hint="eastAsia"/>
          <w:kern w:val="0"/>
          <w:szCs w:val="21"/>
        </w:rPr>
        <w:t>7</w:t>
      </w:r>
      <w:r w:rsidR="00140CFC" w:rsidRPr="009F3374">
        <w:rPr>
          <w:rFonts w:ascii="黑体" w:eastAsia="黑体" w:hAnsi="黑体" w:cs="黑体"/>
          <w:kern w:val="0"/>
          <w:szCs w:val="21"/>
        </w:rPr>
        <w:t>.</w:t>
      </w:r>
      <w:r w:rsidR="00140CFC">
        <w:rPr>
          <w:rFonts w:ascii="黑体" w:eastAsia="黑体" w:hAnsi="黑体" w:cs="黑体" w:hint="eastAsia"/>
          <w:kern w:val="0"/>
          <w:szCs w:val="21"/>
        </w:rPr>
        <w:t>2</w:t>
      </w:r>
      <w:r w:rsidR="00140CFC" w:rsidRPr="009F3374">
        <w:rPr>
          <w:rFonts w:ascii="黑体" w:eastAsia="黑体" w:hAnsi="黑体" w:cs="黑体"/>
          <w:kern w:val="0"/>
          <w:szCs w:val="21"/>
        </w:rPr>
        <w:tab/>
      </w:r>
      <w:r w:rsidR="00140CFC" w:rsidRPr="00140CFC">
        <w:rPr>
          <w:rFonts w:ascii="黑体" w:eastAsia="黑体" w:hAnsi="黑体" w:cs="黑体" w:hint="eastAsia"/>
          <w:kern w:val="0"/>
          <w:szCs w:val="21"/>
        </w:rPr>
        <w:t>检修后的试验</w:t>
      </w:r>
    </w:p>
    <w:p w14:paraId="072E7EA5" w14:textId="77777777" w:rsidR="00140CFC" w:rsidRPr="009432E5" w:rsidRDefault="00140CFC" w:rsidP="00140CFC">
      <w:pPr>
        <w:spacing w:before="7" w:line="150" w:lineRule="exact"/>
        <w:jc w:val="left"/>
        <w:rPr>
          <w:rFonts w:ascii="Calibri" w:eastAsia="宋体" w:hAnsi="Calibri" w:cs="Times New Roman"/>
          <w:kern w:val="0"/>
          <w:sz w:val="15"/>
          <w:szCs w:val="15"/>
        </w:rPr>
      </w:pPr>
    </w:p>
    <w:p w14:paraId="1DBD46D3" w14:textId="7ABFB1EA" w:rsidR="0091216B" w:rsidRDefault="00111670" w:rsidP="00FD6476">
      <w:pPr>
        <w:tabs>
          <w:tab w:val="left" w:pos="850"/>
        </w:tabs>
        <w:ind w:left="116"/>
        <w:jc w:val="left"/>
        <w:rPr>
          <w:rFonts w:ascii="黑体" w:eastAsia="黑体" w:hAnsi="黑体" w:cs="黑体"/>
          <w:kern w:val="0"/>
          <w:szCs w:val="21"/>
        </w:rPr>
      </w:pPr>
      <w:r>
        <w:rPr>
          <w:rFonts w:ascii="黑体" w:eastAsia="黑体" w:hAnsi="黑体" w:cs="黑体" w:hint="eastAsia"/>
          <w:kern w:val="0"/>
          <w:szCs w:val="21"/>
        </w:rPr>
        <w:t>7</w:t>
      </w:r>
      <w:r w:rsidR="00140CFC" w:rsidRPr="009432E5">
        <w:rPr>
          <w:rFonts w:ascii="黑体" w:eastAsia="黑体" w:hAnsi="黑体" w:cs="黑体"/>
          <w:kern w:val="0"/>
          <w:szCs w:val="21"/>
        </w:rPr>
        <w:t>.</w:t>
      </w:r>
      <w:r w:rsidR="00140CFC">
        <w:rPr>
          <w:rFonts w:ascii="黑体" w:eastAsia="黑体" w:hAnsi="黑体" w:cs="黑体" w:hint="eastAsia"/>
          <w:kern w:val="0"/>
          <w:szCs w:val="21"/>
        </w:rPr>
        <w:t>2</w:t>
      </w:r>
      <w:r w:rsidR="00140CFC" w:rsidRPr="009432E5">
        <w:rPr>
          <w:rFonts w:ascii="黑体" w:eastAsia="黑体" w:hAnsi="黑体" w:cs="黑体"/>
          <w:kern w:val="0"/>
          <w:szCs w:val="21"/>
        </w:rPr>
        <w:t>.</w:t>
      </w:r>
      <w:r w:rsidR="00140CFC">
        <w:rPr>
          <w:rFonts w:ascii="黑体" w:eastAsia="黑体" w:hAnsi="黑体" w:cs="黑体" w:hint="eastAsia"/>
          <w:kern w:val="0"/>
          <w:szCs w:val="21"/>
        </w:rPr>
        <w:t>1</w:t>
      </w:r>
      <w:r w:rsidR="00140CFC" w:rsidRPr="009432E5">
        <w:rPr>
          <w:rFonts w:ascii="黑体" w:eastAsia="黑体" w:hAnsi="黑体" w:cs="黑体"/>
          <w:kern w:val="0"/>
          <w:szCs w:val="21"/>
        </w:rPr>
        <w:tab/>
      </w:r>
      <w:r w:rsidR="00136F95">
        <w:rPr>
          <w:rFonts w:ascii="黑体" w:eastAsia="黑体" w:hAnsi="黑体" w:cs="黑体"/>
          <w:kern w:val="0"/>
          <w:szCs w:val="21"/>
        </w:rPr>
        <w:t>例行检修</w:t>
      </w:r>
      <w:proofErr w:type="gramStart"/>
      <w:r w:rsidR="00136F95">
        <w:rPr>
          <w:rFonts w:ascii="黑体" w:eastAsia="黑体" w:hAnsi="黑体" w:cs="黑体"/>
          <w:kern w:val="0"/>
          <w:szCs w:val="21"/>
        </w:rPr>
        <w:t>后试验</w:t>
      </w:r>
      <w:proofErr w:type="gramEnd"/>
      <w:r w:rsidR="00136F95">
        <w:rPr>
          <w:rFonts w:ascii="黑体" w:eastAsia="黑体" w:hAnsi="黑体" w:cs="黑体"/>
          <w:kern w:val="0"/>
          <w:szCs w:val="21"/>
        </w:rPr>
        <w:t>项目</w:t>
      </w:r>
    </w:p>
    <w:p w14:paraId="0152E00D" w14:textId="77777777" w:rsidR="0091216B" w:rsidRDefault="0091216B" w:rsidP="00140CFC">
      <w:pPr>
        <w:tabs>
          <w:tab w:val="left" w:pos="950"/>
        </w:tabs>
        <w:spacing w:before="1"/>
        <w:ind w:left="216"/>
        <w:jc w:val="left"/>
        <w:rPr>
          <w:rFonts w:ascii="黑体" w:eastAsia="黑体" w:hAnsi="黑体" w:cs="黑体"/>
          <w:kern w:val="0"/>
          <w:szCs w:val="21"/>
        </w:rPr>
      </w:pPr>
    </w:p>
    <w:p w14:paraId="7670F934" w14:textId="370D157B" w:rsidR="00140CFC" w:rsidRPr="004C65BF" w:rsidRDefault="00140CFC" w:rsidP="004C65BF">
      <w:pPr>
        <w:pStyle w:val="af5"/>
        <w:ind w:leftChars="67" w:left="141" w:firstLineChars="202" w:firstLine="424"/>
        <w:rPr>
          <w:rFonts w:hAnsi="黑体"/>
        </w:rPr>
      </w:pPr>
      <w:r w:rsidRPr="004C65BF">
        <w:rPr>
          <w:rFonts w:hAnsi="黑体"/>
        </w:rPr>
        <w:lastRenderedPageBreak/>
        <w:t>1100kV GIL设备例行检修后应进行以下试验项目：</w:t>
      </w:r>
    </w:p>
    <w:p w14:paraId="67154616" w14:textId="77777777" w:rsidR="009F3374" w:rsidRDefault="009F3374" w:rsidP="00507F63">
      <w:pPr>
        <w:pStyle w:val="af5"/>
        <w:numPr>
          <w:ilvl w:val="0"/>
          <w:numId w:val="22"/>
        </w:numPr>
        <w:ind w:left="851" w:firstLineChars="0" w:hanging="284"/>
        <w:rPr>
          <w:szCs w:val="21"/>
        </w:rPr>
      </w:pPr>
      <w:r w:rsidRPr="006E47C5">
        <w:rPr>
          <w:rFonts w:ascii="Times New Roman" w:hint="eastAsia"/>
        </w:rPr>
        <w:t>气体</w:t>
      </w:r>
      <w:r w:rsidRPr="00205A84">
        <w:rPr>
          <w:rFonts w:hint="eastAsia"/>
          <w:szCs w:val="21"/>
        </w:rPr>
        <w:t>湿度检测</w:t>
      </w:r>
      <w:r>
        <w:rPr>
          <w:rFonts w:hint="eastAsia"/>
          <w:szCs w:val="21"/>
        </w:rPr>
        <w:t>；</w:t>
      </w:r>
    </w:p>
    <w:p w14:paraId="362EA01F" w14:textId="77777777" w:rsidR="009F3374" w:rsidRDefault="009F3374" w:rsidP="00507F63">
      <w:pPr>
        <w:pStyle w:val="af5"/>
        <w:numPr>
          <w:ilvl w:val="0"/>
          <w:numId w:val="22"/>
        </w:numPr>
        <w:ind w:left="851" w:firstLineChars="0" w:hanging="284"/>
        <w:rPr>
          <w:szCs w:val="21"/>
        </w:rPr>
      </w:pPr>
      <w:r w:rsidRPr="00205A84">
        <w:rPr>
          <w:rFonts w:hint="eastAsia"/>
          <w:szCs w:val="21"/>
        </w:rPr>
        <w:t>辅助回路和控制回路绝缘电阻测试</w:t>
      </w:r>
      <w:r>
        <w:rPr>
          <w:rFonts w:hint="eastAsia"/>
          <w:szCs w:val="21"/>
        </w:rPr>
        <w:t>；</w:t>
      </w:r>
    </w:p>
    <w:p w14:paraId="35C18ED8" w14:textId="77777777" w:rsidR="009F3374" w:rsidRDefault="009F3374" w:rsidP="00507F63">
      <w:pPr>
        <w:pStyle w:val="af5"/>
        <w:numPr>
          <w:ilvl w:val="0"/>
          <w:numId w:val="22"/>
        </w:numPr>
        <w:ind w:left="851" w:firstLineChars="0" w:hanging="284"/>
        <w:rPr>
          <w:szCs w:val="21"/>
        </w:rPr>
      </w:pPr>
      <w:r w:rsidRPr="00205A84">
        <w:rPr>
          <w:rFonts w:hint="eastAsia"/>
          <w:szCs w:val="21"/>
        </w:rPr>
        <w:t>导电回路电阻测试</w:t>
      </w:r>
      <w:r>
        <w:rPr>
          <w:rFonts w:hint="eastAsia"/>
          <w:szCs w:val="21"/>
        </w:rPr>
        <w:t>。</w:t>
      </w:r>
    </w:p>
    <w:p w14:paraId="5D91B62E" w14:textId="77777777" w:rsidR="00140CFC" w:rsidRPr="009432E5" w:rsidRDefault="00140CFC" w:rsidP="00140CFC">
      <w:pPr>
        <w:spacing w:before="7" w:line="150" w:lineRule="exact"/>
        <w:jc w:val="left"/>
        <w:rPr>
          <w:rFonts w:ascii="Calibri" w:eastAsia="宋体" w:hAnsi="Calibri" w:cs="Times New Roman"/>
          <w:kern w:val="0"/>
          <w:sz w:val="15"/>
          <w:szCs w:val="15"/>
        </w:rPr>
      </w:pPr>
    </w:p>
    <w:p w14:paraId="3A06E804" w14:textId="115D2518" w:rsidR="00136F95" w:rsidRDefault="00111670" w:rsidP="00FD6476">
      <w:pPr>
        <w:tabs>
          <w:tab w:val="left" w:pos="850"/>
        </w:tabs>
        <w:ind w:left="116"/>
        <w:jc w:val="left"/>
        <w:rPr>
          <w:rFonts w:ascii="黑体" w:eastAsia="黑体" w:hAnsi="黑体" w:cs="黑体"/>
          <w:kern w:val="0"/>
          <w:szCs w:val="21"/>
        </w:rPr>
      </w:pPr>
      <w:r>
        <w:rPr>
          <w:rFonts w:ascii="黑体" w:eastAsia="黑体" w:hAnsi="黑体" w:cs="黑体" w:hint="eastAsia"/>
          <w:kern w:val="0"/>
          <w:szCs w:val="21"/>
        </w:rPr>
        <w:t>7</w:t>
      </w:r>
      <w:r w:rsidR="00140CFC" w:rsidRPr="009432E5">
        <w:rPr>
          <w:rFonts w:ascii="黑体" w:eastAsia="黑体" w:hAnsi="黑体" w:cs="黑体"/>
          <w:kern w:val="0"/>
          <w:szCs w:val="21"/>
        </w:rPr>
        <w:t>.</w:t>
      </w:r>
      <w:r w:rsidR="00140CFC">
        <w:rPr>
          <w:rFonts w:ascii="黑体" w:eastAsia="黑体" w:hAnsi="黑体" w:cs="黑体" w:hint="eastAsia"/>
          <w:kern w:val="0"/>
          <w:szCs w:val="21"/>
        </w:rPr>
        <w:t>2</w:t>
      </w:r>
      <w:r w:rsidR="00140CFC" w:rsidRPr="009432E5">
        <w:rPr>
          <w:rFonts w:ascii="黑体" w:eastAsia="黑体" w:hAnsi="黑体" w:cs="黑体"/>
          <w:kern w:val="0"/>
          <w:szCs w:val="21"/>
        </w:rPr>
        <w:t>.</w:t>
      </w:r>
      <w:r w:rsidR="00140CFC">
        <w:rPr>
          <w:rFonts w:ascii="黑体" w:eastAsia="黑体" w:hAnsi="黑体" w:cs="黑体" w:hint="eastAsia"/>
          <w:kern w:val="0"/>
          <w:szCs w:val="21"/>
        </w:rPr>
        <w:t>2</w:t>
      </w:r>
      <w:r w:rsidR="00140CFC" w:rsidRPr="009432E5">
        <w:rPr>
          <w:rFonts w:ascii="黑体" w:eastAsia="黑体" w:hAnsi="黑体" w:cs="黑体"/>
          <w:kern w:val="0"/>
          <w:szCs w:val="21"/>
        </w:rPr>
        <w:tab/>
      </w:r>
      <w:r w:rsidR="00136F95">
        <w:rPr>
          <w:rFonts w:ascii="黑体" w:eastAsia="黑体" w:hAnsi="黑体" w:cs="黑体"/>
          <w:kern w:val="0"/>
          <w:szCs w:val="21"/>
        </w:rPr>
        <w:t>特殊性检修</w:t>
      </w:r>
      <w:proofErr w:type="gramStart"/>
      <w:r w:rsidR="00136F95">
        <w:rPr>
          <w:rFonts w:ascii="黑体" w:eastAsia="黑体" w:hAnsi="黑体" w:cs="黑体"/>
          <w:kern w:val="0"/>
          <w:szCs w:val="21"/>
        </w:rPr>
        <w:t>后试验</w:t>
      </w:r>
      <w:proofErr w:type="gramEnd"/>
      <w:r w:rsidR="00136F95">
        <w:rPr>
          <w:rFonts w:ascii="黑体" w:eastAsia="黑体" w:hAnsi="黑体" w:cs="黑体"/>
          <w:kern w:val="0"/>
          <w:szCs w:val="21"/>
        </w:rPr>
        <w:t>项目</w:t>
      </w:r>
    </w:p>
    <w:p w14:paraId="35FFAB1C" w14:textId="77777777" w:rsidR="00136F95" w:rsidRDefault="00136F95" w:rsidP="00140CFC">
      <w:pPr>
        <w:tabs>
          <w:tab w:val="left" w:pos="950"/>
        </w:tabs>
        <w:spacing w:before="1"/>
        <w:ind w:left="216"/>
        <w:jc w:val="left"/>
        <w:rPr>
          <w:rFonts w:ascii="黑体" w:eastAsia="黑体" w:hAnsi="黑体" w:cs="黑体"/>
          <w:kern w:val="0"/>
          <w:szCs w:val="21"/>
        </w:rPr>
      </w:pPr>
    </w:p>
    <w:p w14:paraId="3170A161" w14:textId="20621AF9" w:rsidR="00140CFC" w:rsidRPr="004C65BF" w:rsidRDefault="00140CFC" w:rsidP="004C65BF">
      <w:pPr>
        <w:pStyle w:val="af5"/>
        <w:ind w:leftChars="67" w:left="141" w:firstLineChars="202" w:firstLine="424"/>
        <w:rPr>
          <w:rFonts w:hAnsi="黑体"/>
        </w:rPr>
      </w:pPr>
      <w:r w:rsidRPr="004C65BF">
        <w:rPr>
          <w:rFonts w:hAnsi="黑体"/>
        </w:rPr>
        <w:t>1100kV GIL设备特殊性检修后应在</w:t>
      </w:r>
      <w:r w:rsidR="00111670">
        <w:rPr>
          <w:rFonts w:hAnsi="黑体" w:hint="eastAsia"/>
        </w:rPr>
        <w:t>7</w:t>
      </w:r>
      <w:r w:rsidRPr="004C65BF">
        <w:rPr>
          <w:rFonts w:hAnsi="黑体"/>
        </w:rPr>
        <w:t>.2.1的基础上增加以下试验项目：</w:t>
      </w:r>
    </w:p>
    <w:p w14:paraId="48EBD044" w14:textId="77777777" w:rsidR="009F3374" w:rsidRPr="00507F63" w:rsidRDefault="009F3374" w:rsidP="00507F63">
      <w:pPr>
        <w:pStyle w:val="af5"/>
        <w:numPr>
          <w:ilvl w:val="0"/>
          <w:numId w:val="32"/>
        </w:numPr>
        <w:ind w:leftChars="67" w:left="141" w:firstLineChars="202" w:firstLine="424"/>
        <w:rPr>
          <w:rFonts w:ascii="Times New Roman"/>
        </w:rPr>
      </w:pPr>
      <w:r w:rsidRPr="00507F63">
        <w:rPr>
          <w:rFonts w:ascii="Times New Roman" w:hint="eastAsia"/>
        </w:rPr>
        <w:t>气体密封性试验；</w:t>
      </w:r>
    </w:p>
    <w:p w14:paraId="19A1AC3A" w14:textId="77777777" w:rsidR="009F3374" w:rsidRPr="00507F63" w:rsidRDefault="009F3374" w:rsidP="00507F63">
      <w:pPr>
        <w:pStyle w:val="af5"/>
        <w:numPr>
          <w:ilvl w:val="0"/>
          <w:numId w:val="32"/>
        </w:numPr>
        <w:ind w:leftChars="67" w:left="141" w:firstLineChars="202" w:firstLine="424"/>
        <w:rPr>
          <w:rFonts w:ascii="Times New Roman"/>
        </w:rPr>
      </w:pPr>
      <w:r w:rsidRPr="00507F63">
        <w:rPr>
          <w:rFonts w:ascii="Times New Roman" w:hint="eastAsia"/>
        </w:rPr>
        <w:t>主回路绝缘试验；</w:t>
      </w:r>
    </w:p>
    <w:p w14:paraId="6A58F9A5" w14:textId="77777777" w:rsidR="009F3374" w:rsidRPr="00507F63" w:rsidRDefault="009F3374" w:rsidP="00507F63">
      <w:pPr>
        <w:pStyle w:val="af5"/>
        <w:numPr>
          <w:ilvl w:val="0"/>
          <w:numId w:val="32"/>
        </w:numPr>
        <w:ind w:leftChars="67" w:left="141" w:firstLineChars="202" w:firstLine="424"/>
        <w:rPr>
          <w:rFonts w:ascii="Times New Roman"/>
        </w:rPr>
      </w:pPr>
      <w:r w:rsidRPr="00507F63">
        <w:rPr>
          <w:rFonts w:ascii="Times New Roman" w:hint="eastAsia"/>
        </w:rPr>
        <w:t>抗腐蚀试验（直埋式</w:t>
      </w:r>
      <w:r w:rsidRPr="00507F63">
        <w:rPr>
          <w:rFonts w:ascii="Times New Roman" w:hint="eastAsia"/>
        </w:rPr>
        <w:t>GIL</w:t>
      </w:r>
      <w:r w:rsidRPr="00507F63">
        <w:rPr>
          <w:rFonts w:ascii="Times New Roman" w:hint="eastAsia"/>
        </w:rPr>
        <w:t>）；</w:t>
      </w:r>
    </w:p>
    <w:p w14:paraId="726E2134" w14:textId="77777777" w:rsidR="009F3374" w:rsidRPr="00507F63" w:rsidRDefault="009F3374" w:rsidP="00507F63">
      <w:pPr>
        <w:pStyle w:val="af5"/>
        <w:numPr>
          <w:ilvl w:val="0"/>
          <w:numId w:val="32"/>
        </w:numPr>
        <w:ind w:leftChars="67" w:left="141" w:firstLineChars="202" w:firstLine="424"/>
        <w:rPr>
          <w:rFonts w:ascii="Times New Roman"/>
        </w:rPr>
      </w:pPr>
      <w:r w:rsidRPr="00507F63">
        <w:rPr>
          <w:rFonts w:ascii="Times New Roman" w:hint="eastAsia"/>
        </w:rPr>
        <w:t>操作元件试验（操作元件检修后）。</w:t>
      </w:r>
    </w:p>
    <w:p w14:paraId="05FCC82C" w14:textId="77777777" w:rsidR="00140CFC" w:rsidRPr="009432E5" w:rsidRDefault="00140CFC" w:rsidP="00140CFC">
      <w:pPr>
        <w:spacing w:before="7" w:line="150" w:lineRule="exact"/>
        <w:jc w:val="left"/>
        <w:rPr>
          <w:rFonts w:ascii="Calibri" w:eastAsia="宋体" w:hAnsi="Calibri" w:cs="Times New Roman"/>
          <w:kern w:val="0"/>
          <w:sz w:val="15"/>
          <w:szCs w:val="15"/>
        </w:rPr>
      </w:pPr>
    </w:p>
    <w:p w14:paraId="4D97F243" w14:textId="5DFA0A7B" w:rsidR="00136F95" w:rsidRDefault="00111670" w:rsidP="00FD6476">
      <w:pPr>
        <w:tabs>
          <w:tab w:val="left" w:pos="850"/>
        </w:tabs>
        <w:ind w:left="116"/>
        <w:jc w:val="left"/>
        <w:rPr>
          <w:rFonts w:ascii="黑体" w:eastAsia="黑体" w:hAnsi="黑体" w:cs="黑体"/>
          <w:kern w:val="0"/>
          <w:szCs w:val="21"/>
        </w:rPr>
      </w:pPr>
      <w:r>
        <w:rPr>
          <w:rFonts w:ascii="黑体" w:eastAsia="黑体" w:hAnsi="黑体" w:cs="黑体" w:hint="eastAsia"/>
          <w:kern w:val="0"/>
          <w:szCs w:val="21"/>
        </w:rPr>
        <w:t>7</w:t>
      </w:r>
      <w:r w:rsidR="00140CFC" w:rsidRPr="009432E5">
        <w:rPr>
          <w:rFonts w:ascii="黑体" w:eastAsia="黑体" w:hAnsi="黑体" w:cs="黑体"/>
          <w:kern w:val="0"/>
          <w:szCs w:val="21"/>
        </w:rPr>
        <w:t>.</w:t>
      </w:r>
      <w:r w:rsidR="00140CFC">
        <w:rPr>
          <w:rFonts w:ascii="黑体" w:eastAsia="黑体" w:hAnsi="黑体" w:cs="黑体" w:hint="eastAsia"/>
          <w:kern w:val="0"/>
          <w:szCs w:val="21"/>
        </w:rPr>
        <w:t>2</w:t>
      </w:r>
      <w:r w:rsidR="00140CFC" w:rsidRPr="009432E5">
        <w:rPr>
          <w:rFonts w:ascii="黑体" w:eastAsia="黑体" w:hAnsi="黑体" w:cs="黑体"/>
          <w:kern w:val="0"/>
          <w:szCs w:val="21"/>
        </w:rPr>
        <w:t>.</w:t>
      </w:r>
      <w:r w:rsidR="00140CFC">
        <w:rPr>
          <w:rFonts w:ascii="黑体" w:eastAsia="黑体" w:hAnsi="黑体" w:cs="黑体" w:hint="eastAsia"/>
          <w:kern w:val="0"/>
          <w:szCs w:val="21"/>
        </w:rPr>
        <w:t>3</w:t>
      </w:r>
      <w:r w:rsidR="00140CFC" w:rsidRPr="009432E5">
        <w:rPr>
          <w:rFonts w:ascii="黑体" w:eastAsia="黑体" w:hAnsi="黑体" w:cs="黑体"/>
          <w:kern w:val="0"/>
          <w:szCs w:val="21"/>
        </w:rPr>
        <w:tab/>
      </w:r>
      <w:r w:rsidR="00136F95">
        <w:rPr>
          <w:rFonts w:ascii="黑体" w:eastAsia="黑体" w:hAnsi="黑体" w:cs="黑体"/>
          <w:kern w:val="0"/>
          <w:szCs w:val="21"/>
        </w:rPr>
        <w:t>试验要求</w:t>
      </w:r>
    </w:p>
    <w:p w14:paraId="5935C99B" w14:textId="77777777" w:rsidR="00136F95" w:rsidRDefault="00136F95" w:rsidP="00140CFC">
      <w:pPr>
        <w:tabs>
          <w:tab w:val="left" w:pos="950"/>
        </w:tabs>
        <w:spacing w:before="1"/>
        <w:ind w:left="216"/>
        <w:jc w:val="left"/>
        <w:rPr>
          <w:rFonts w:ascii="黑体" w:eastAsia="黑体" w:hAnsi="黑体" w:cs="黑体"/>
          <w:kern w:val="0"/>
          <w:szCs w:val="21"/>
        </w:rPr>
      </w:pPr>
    </w:p>
    <w:p w14:paraId="7F843445" w14:textId="7DFB2741" w:rsidR="009F3374" w:rsidRPr="004C65BF" w:rsidRDefault="009F3374" w:rsidP="004C65BF">
      <w:pPr>
        <w:pStyle w:val="af5"/>
        <w:ind w:leftChars="67" w:left="141" w:firstLineChars="202" w:firstLine="424"/>
        <w:rPr>
          <w:rFonts w:hAnsi="黑体"/>
        </w:rPr>
      </w:pPr>
      <w:r w:rsidRPr="004C65BF">
        <w:rPr>
          <w:rFonts w:hAnsi="黑体" w:hint="eastAsia"/>
        </w:rPr>
        <w:t>上述试验项目的试验方法和要求应参照</w:t>
      </w:r>
      <w:r w:rsidRPr="004C65BF">
        <w:rPr>
          <w:rFonts w:hAnsi="黑体"/>
        </w:rPr>
        <w:t>GB/</w:t>
      </w:r>
      <w:r w:rsidR="00560DBA">
        <w:rPr>
          <w:rFonts w:hAnsi="黑体"/>
        </w:rPr>
        <w:t>T</w:t>
      </w:r>
      <w:r w:rsidRPr="004C65BF">
        <w:rPr>
          <w:rFonts w:hAnsi="黑体"/>
        </w:rPr>
        <w:t xml:space="preserve"> 24846</w:t>
      </w:r>
      <w:r w:rsidRPr="004C65BF">
        <w:rPr>
          <w:rFonts w:hAnsi="黑体" w:hint="eastAsia"/>
        </w:rPr>
        <w:t>、</w:t>
      </w:r>
      <w:r w:rsidRPr="004C65BF">
        <w:rPr>
          <w:rFonts w:hAnsi="黑体"/>
        </w:rPr>
        <w:t>DL/T 304</w:t>
      </w:r>
      <w:r w:rsidRPr="004C65BF">
        <w:rPr>
          <w:rFonts w:hAnsi="黑体" w:hint="eastAsia"/>
        </w:rPr>
        <w:t>相关条目执行。现场试验项目可依据检修内容确定，试验结果应符合标准和产品技术文件要求。</w:t>
      </w:r>
    </w:p>
    <w:p w14:paraId="0DD629AA" w14:textId="77777777" w:rsidR="00140CFC" w:rsidRPr="00817EB6" w:rsidRDefault="00140CFC" w:rsidP="00140CFC">
      <w:pPr>
        <w:spacing w:before="2"/>
        <w:ind w:firstLineChars="200" w:firstLine="428"/>
        <w:jc w:val="left"/>
        <w:rPr>
          <w:rFonts w:ascii="宋体" w:eastAsia="宋体" w:hAnsi="宋体" w:cs="Times New Roman"/>
          <w:spacing w:val="2"/>
          <w:kern w:val="0"/>
          <w:szCs w:val="21"/>
        </w:rPr>
      </w:pPr>
    </w:p>
    <w:p w14:paraId="6C091621" w14:textId="7340C415" w:rsidR="00140CFC" w:rsidRDefault="00111670" w:rsidP="00140CFC">
      <w:pPr>
        <w:tabs>
          <w:tab w:val="left" w:pos="430"/>
        </w:tabs>
        <w:ind w:left="116"/>
        <w:jc w:val="left"/>
        <w:rPr>
          <w:rFonts w:ascii="黑体" w:eastAsia="黑体" w:hAnsi="黑体" w:cs="黑体"/>
          <w:kern w:val="0"/>
          <w:szCs w:val="21"/>
        </w:rPr>
      </w:pPr>
      <w:r>
        <w:rPr>
          <w:rFonts w:ascii="黑体" w:eastAsia="黑体" w:hAnsi="黑体" w:cs="黑体" w:hint="eastAsia"/>
          <w:kern w:val="0"/>
          <w:szCs w:val="21"/>
        </w:rPr>
        <w:t>8</w:t>
      </w:r>
      <w:r w:rsidR="00140CFC">
        <w:rPr>
          <w:rFonts w:ascii="黑体" w:eastAsia="黑体" w:hAnsi="黑体" w:cs="黑体" w:hint="eastAsia"/>
          <w:kern w:val="0"/>
          <w:szCs w:val="21"/>
        </w:rPr>
        <w:tab/>
      </w:r>
      <w:r w:rsidR="00140CFC" w:rsidRPr="00140CFC">
        <w:rPr>
          <w:rFonts w:ascii="黑体" w:eastAsia="黑体" w:hAnsi="黑体" w:cs="黑体" w:hint="eastAsia"/>
          <w:kern w:val="0"/>
          <w:szCs w:val="21"/>
        </w:rPr>
        <w:t>投运前的验收</w:t>
      </w:r>
    </w:p>
    <w:p w14:paraId="33A2D2BF" w14:textId="77777777" w:rsidR="00140CFC" w:rsidRPr="009432E5" w:rsidRDefault="00140CFC" w:rsidP="00140CFC">
      <w:pPr>
        <w:spacing w:before="8" w:line="150" w:lineRule="exact"/>
        <w:jc w:val="left"/>
        <w:rPr>
          <w:rFonts w:ascii="Calibri" w:eastAsia="宋体" w:hAnsi="Calibri" w:cs="Times New Roman"/>
          <w:kern w:val="0"/>
          <w:sz w:val="15"/>
          <w:szCs w:val="15"/>
        </w:rPr>
      </w:pPr>
    </w:p>
    <w:p w14:paraId="087BAC74" w14:textId="77777777" w:rsidR="009F3374" w:rsidRPr="00507F63" w:rsidRDefault="009F3374" w:rsidP="00507F63">
      <w:pPr>
        <w:pStyle w:val="af5"/>
        <w:ind w:leftChars="67" w:left="141" w:firstLineChars="202" w:firstLine="424"/>
        <w:rPr>
          <w:rFonts w:hAnsi="黑体"/>
        </w:rPr>
      </w:pPr>
      <w:r w:rsidRPr="00507F63">
        <w:rPr>
          <w:rFonts w:hAnsi="黑体" w:hint="eastAsia"/>
        </w:rPr>
        <w:t>检修验收前应编制验收标准作业卡（见附录A），验收工作完成后应编制验收报告（见附录B）。验收项目及要求如下：</w:t>
      </w:r>
    </w:p>
    <w:p w14:paraId="0B938110" w14:textId="77777777" w:rsidR="009F3374" w:rsidRPr="00205A84" w:rsidRDefault="009F3374" w:rsidP="00507F63">
      <w:pPr>
        <w:pStyle w:val="af5"/>
        <w:numPr>
          <w:ilvl w:val="0"/>
          <w:numId w:val="33"/>
        </w:numPr>
        <w:ind w:leftChars="67" w:left="141" w:firstLineChars="202" w:firstLine="424"/>
        <w:rPr>
          <w:rFonts w:ascii="Times New Roman"/>
        </w:rPr>
      </w:pPr>
      <w:r w:rsidRPr="00205A84">
        <w:rPr>
          <w:rFonts w:ascii="Times New Roman" w:hint="eastAsia"/>
        </w:rPr>
        <w:t>本体、辅助设备及附件均无遗留缺陷；</w:t>
      </w:r>
    </w:p>
    <w:p w14:paraId="34CAE8A7" w14:textId="77777777" w:rsidR="009F3374" w:rsidRPr="00205A84" w:rsidRDefault="009F3374" w:rsidP="00507F63">
      <w:pPr>
        <w:pStyle w:val="af5"/>
        <w:numPr>
          <w:ilvl w:val="0"/>
          <w:numId w:val="33"/>
        </w:numPr>
        <w:ind w:leftChars="67" w:left="141" w:firstLineChars="202" w:firstLine="424"/>
        <w:rPr>
          <w:rFonts w:ascii="Times New Roman"/>
        </w:rPr>
      </w:pPr>
      <w:r w:rsidRPr="00205A84">
        <w:rPr>
          <w:rFonts w:ascii="Times New Roman" w:hint="eastAsia"/>
        </w:rPr>
        <w:t>油漆</w:t>
      </w:r>
      <w:r w:rsidRPr="00205A84">
        <w:rPr>
          <w:rFonts w:ascii="Times New Roman"/>
        </w:rPr>
        <w:t>完整</w:t>
      </w:r>
      <w:r w:rsidRPr="00205A84">
        <w:rPr>
          <w:rFonts w:ascii="Times New Roman" w:hint="eastAsia"/>
        </w:rPr>
        <w:t>，</w:t>
      </w:r>
      <w:r w:rsidRPr="00205A84">
        <w:rPr>
          <w:rFonts w:ascii="Times New Roman"/>
        </w:rPr>
        <w:t>相色</w:t>
      </w:r>
      <w:r w:rsidRPr="00205A84">
        <w:rPr>
          <w:rFonts w:ascii="Times New Roman" w:hint="eastAsia"/>
        </w:rPr>
        <w:t>标识</w:t>
      </w:r>
      <w:r w:rsidRPr="00205A84">
        <w:rPr>
          <w:rFonts w:ascii="Times New Roman"/>
        </w:rPr>
        <w:t>正确；</w:t>
      </w:r>
    </w:p>
    <w:p w14:paraId="674C1E17" w14:textId="77777777" w:rsidR="009F3374" w:rsidRPr="00205A84" w:rsidRDefault="009F3374" w:rsidP="00507F63">
      <w:pPr>
        <w:pStyle w:val="af5"/>
        <w:numPr>
          <w:ilvl w:val="0"/>
          <w:numId w:val="33"/>
        </w:numPr>
        <w:ind w:leftChars="67" w:left="141" w:firstLineChars="202" w:firstLine="424"/>
        <w:rPr>
          <w:rFonts w:ascii="Times New Roman"/>
        </w:rPr>
      </w:pPr>
      <w:r w:rsidRPr="00205A84">
        <w:rPr>
          <w:rFonts w:ascii="Times New Roman" w:hint="eastAsia"/>
        </w:rPr>
        <w:t>出线套管表面清洁、无破损；</w:t>
      </w:r>
    </w:p>
    <w:p w14:paraId="6E2B46DF" w14:textId="77777777" w:rsidR="009F3374" w:rsidRPr="00205A84" w:rsidRDefault="009F3374" w:rsidP="00507F63">
      <w:pPr>
        <w:pStyle w:val="af5"/>
        <w:numPr>
          <w:ilvl w:val="0"/>
          <w:numId w:val="33"/>
        </w:numPr>
        <w:ind w:leftChars="67" w:left="141" w:firstLineChars="202" w:firstLine="424"/>
        <w:rPr>
          <w:rFonts w:ascii="Times New Roman"/>
        </w:rPr>
      </w:pPr>
      <w:r w:rsidRPr="00205A84">
        <w:rPr>
          <w:rFonts w:ascii="Times New Roman" w:hint="eastAsia"/>
        </w:rPr>
        <w:t>设备</w:t>
      </w:r>
      <w:r w:rsidRPr="00205A84">
        <w:rPr>
          <w:rFonts w:ascii="Times New Roman"/>
        </w:rPr>
        <w:t>固定牢固可靠；</w:t>
      </w:r>
    </w:p>
    <w:p w14:paraId="0D4AD625" w14:textId="77777777" w:rsidR="009F3374" w:rsidRPr="00205A84" w:rsidRDefault="009F3374" w:rsidP="00507F63">
      <w:pPr>
        <w:pStyle w:val="af5"/>
        <w:numPr>
          <w:ilvl w:val="0"/>
          <w:numId w:val="33"/>
        </w:numPr>
        <w:ind w:leftChars="67" w:left="141" w:firstLineChars="202" w:firstLine="424"/>
        <w:rPr>
          <w:rFonts w:ascii="Times New Roman"/>
        </w:rPr>
      </w:pPr>
      <w:r w:rsidRPr="00205A84">
        <w:rPr>
          <w:rFonts w:ascii="Times New Roman"/>
        </w:rPr>
        <w:t>接地线</w:t>
      </w:r>
      <w:r w:rsidRPr="00205A84">
        <w:rPr>
          <w:rFonts w:ascii="Times New Roman" w:hint="eastAsia"/>
        </w:rPr>
        <w:t>紧固</w:t>
      </w:r>
      <w:r w:rsidRPr="00205A84">
        <w:rPr>
          <w:rFonts w:ascii="Times New Roman"/>
        </w:rPr>
        <w:t>可靠；</w:t>
      </w:r>
    </w:p>
    <w:p w14:paraId="0B060A1C" w14:textId="77777777" w:rsidR="009F3374" w:rsidRPr="00205A84" w:rsidRDefault="009F3374" w:rsidP="00507F63">
      <w:pPr>
        <w:pStyle w:val="af5"/>
        <w:numPr>
          <w:ilvl w:val="0"/>
          <w:numId w:val="33"/>
        </w:numPr>
        <w:ind w:leftChars="67" w:left="141" w:firstLineChars="202" w:firstLine="424"/>
        <w:rPr>
          <w:rFonts w:ascii="Times New Roman"/>
        </w:rPr>
      </w:pPr>
      <w:r w:rsidRPr="00205A84">
        <w:rPr>
          <w:rFonts w:ascii="Times New Roman" w:hint="eastAsia"/>
        </w:rPr>
        <w:t>机构箱</w:t>
      </w:r>
      <w:r w:rsidRPr="00205A84">
        <w:rPr>
          <w:rFonts w:ascii="Times New Roman"/>
        </w:rPr>
        <w:t>、密度继电器等密封良好；</w:t>
      </w:r>
    </w:p>
    <w:p w14:paraId="01BE7E49" w14:textId="77777777" w:rsidR="009F3374" w:rsidRPr="00205A84" w:rsidRDefault="009F3374" w:rsidP="00507F63">
      <w:pPr>
        <w:pStyle w:val="af5"/>
        <w:numPr>
          <w:ilvl w:val="0"/>
          <w:numId w:val="33"/>
        </w:numPr>
        <w:ind w:leftChars="67" w:left="141" w:firstLineChars="202" w:firstLine="424"/>
        <w:rPr>
          <w:rFonts w:ascii="Times New Roman"/>
        </w:rPr>
      </w:pPr>
      <w:r w:rsidRPr="00205A84">
        <w:rPr>
          <w:rFonts w:ascii="Times New Roman"/>
        </w:rPr>
        <w:t>改接过的线或端子的恢复情况均有检查记录，确认恢复正确；</w:t>
      </w:r>
    </w:p>
    <w:p w14:paraId="03FF6D25" w14:textId="77777777" w:rsidR="009F3374" w:rsidRPr="00205A84" w:rsidRDefault="009F3374" w:rsidP="00507F63">
      <w:pPr>
        <w:pStyle w:val="af5"/>
        <w:numPr>
          <w:ilvl w:val="0"/>
          <w:numId w:val="33"/>
        </w:numPr>
        <w:ind w:leftChars="67" w:left="141" w:firstLineChars="202" w:firstLine="424"/>
        <w:rPr>
          <w:rFonts w:ascii="Times New Roman"/>
        </w:rPr>
      </w:pPr>
      <w:r w:rsidRPr="00205A84">
        <w:rPr>
          <w:rFonts w:ascii="Times New Roman"/>
        </w:rPr>
        <w:t>检查断复引记录，并按厂家规定的力矩抽查断复引情况；</w:t>
      </w:r>
    </w:p>
    <w:p w14:paraId="790AE7E0" w14:textId="77777777" w:rsidR="009F3374" w:rsidRPr="00205A84" w:rsidRDefault="009F3374" w:rsidP="00507F63">
      <w:pPr>
        <w:pStyle w:val="af5"/>
        <w:numPr>
          <w:ilvl w:val="0"/>
          <w:numId w:val="33"/>
        </w:numPr>
        <w:ind w:leftChars="67" w:left="141" w:firstLineChars="202" w:firstLine="424"/>
        <w:rPr>
          <w:rFonts w:ascii="Times New Roman"/>
        </w:rPr>
      </w:pPr>
      <w:r w:rsidRPr="00205A84">
        <w:rPr>
          <w:rFonts w:ascii="Times New Roman" w:hint="eastAsia"/>
        </w:rPr>
        <w:t>操作及联动试验正确，本体信号试验正确；</w:t>
      </w:r>
    </w:p>
    <w:p w14:paraId="326E7F7E" w14:textId="77777777" w:rsidR="009F3374" w:rsidRDefault="009F3374" w:rsidP="00507F63">
      <w:pPr>
        <w:pStyle w:val="af5"/>
        <w:numPr>
          <w:ilvl w:val="0"/>
          <w:numId w:val="33"/>
        </w:numPr>
        <w:ind w:leftChars="67" w:left="141" w:firstLineChars="202" w:firstLine="424"/>
        <w:rPr>
          <w:rFonts w:ascii="Times New Roman"/>
        </w:rPr>
      </w:pPr>
      <w:r w:rsidRPr="00205A84">
        <w:rPr>
          <w:rFonts w:ascii="Times New Roman" w:hint="eastAsia"/>
        </w:rPr>
        <w:t>修后的检修记录完整，资料齐全。</w:t>
      </w:r>
    </w:p>
    <w:p w14:paraId="541DCA88" w14:textId="77777777" w:rsidR="00140CFC" w:rsidRPr="00817EB6" w:rsidRDefault="00140CFC" w:rsidP="00140CFC">
      <w:pPr>
        <w:spacing w:before="2"/>
        <w:ind w:firstLineChars="200" w:firstLine="428"/>
        <w:jc w:val="left"/>
        <w:rPr>
          <w:rFonts w:ascii="宋体" w:eastAsia="宋体" w:hAnsi="宋体" w:cs="Times New Roman"/>
          <w:spacing w:val="2"/>
          <w:kern w:val="0"/>
          <w:szCs w:val="21"/>
        </w:rPr>
      </w:pPr>
    </w:p>
    <w:p w14:paraId="15EFA15F" w14:textId="5CE2D6E8" w:rsidR="00140CFC" w:rsidRDefault="00111670" w:rsidP="00140CFC">
      <w:pPr>
        <w:tabs>
          <w:tab w:val="left" w:pos="430"/>
        </w:tabs>
        <w:ind w:left="116"/>
        <w:jc w:val="left"/>
        <w:rPr>
          <w:rFonts w:ascii="黑体" w:eastAsia="黑体" w:hAnsi="黑体" w:cs="黑体"/>
          <w:kern w:val="0"/>
          <w:szCs w:val="21"/>
        </w:rPr>
      </w:pPr>
      <w:r>
        <w:rPr>
          <w:rFonts w:ascii="黑体" w:eastAsia="黑体" w:hAnsi="黑体" w:cs="黑体" w:hint="eastAsia"/>
          <w:kern w:val="0"/>
          <w:szCs w:val="21"/>
        </w:rPr>
        <w:t>9</w:t>
      </w:r>
      <w:r w:rsidR="00140CFC">
        <w:rPr>
          <w:rFonts w:ascii="黑体" w:eastAsia="黑体" w:hAnsi="黑体" w:cs="黑体" w:hint="eastAsia"/>
          <w:kern w:val="0"/>
          <w:szCs w:val="21"/>
        </w:rPr>
        <w:tab/>
      </w:r>
      <w:r w:rsidR="00140CFC" w:rsidRPr="00140CFC">
        <w:rPr>
          <w:rFonts w:ascii="黑体" w:eastAsia="黑体" w:hAnsi="黑体" w:cs="黑体" w:hint="eastAsia"/>
          <w:kern w:val="0"/>
          <w:szCs w:val="21"/>
        </w:rPr>
        <w:t>投运后的总结报告</w:t>
      </w:r>
    </w:p>
    <w:p w14:paraId="250E6473" w14:textId="77777777" w:rsidR="00140CFC" w:rsidRPr="009432E5" w:rsidRDefault="00140CFC" w:rsidP="00140CFC">
      <w:pPr>
        <w:spacing w:before="8" w:line="150" w:lineRule="exact"/>
        <w:jc w:val="left"/>
        <w:rPr>
          <w:rFonts w:ascii="Calibri" w:eastAsia="宋体" w:hAnsi="Calibri" w:cs="Times New Roman"/>
          <w:kern w:val="0"/>
          <w:sz w:val="15"/>
          <w:szCs w:val="15"/>
        </w:rPr>
      </w:pPr>
    </w:p>
    <w:p w14:paraId="34304654" w14:textId="77777777" w:rsidR="009F3374" w:rsidRPr="00205A84" w:rsidRDefault="009F3374" w:rsidP="00507F63">
      <w:pPr>
        <w:pStyle w:val="af5"/>
        <w:ind w:firstLineChars="270" w:firstLine="567"/>
        <w:rPr>
          <w:rFonts w:ascii="Times New Roman"/>
        </w:rPr>
      </w:pPr>
      <w:r w:rsidRPr="00205A84">
        <w:rPr>
          <w:rFonts w:ascii="Times New Roman" w:hint="eastAsia"/>
        </w:rPr>
        <w:t>GIL</w:t>
      </w:r>
      <w:r w:rsidRPr="00205A84">
        <w:rPr>
          <w:rFonts w:ascii="Times New Roman" w:hAnsi="times newroman" w:hint="eastAsia"/>
        </w:rPr>
        <w:t>检修总结</w:t>
      </w:r>
      <w:r w:rsidRPr="00205A84">
        <w:rPr>
          <w:rFonts w:ascii="Times New Roman" w:hint="eastAsia"/>
        </w:rPr>
        <w:t>格式可参照附录</w:t>
      </w:r>
      <w:r w:rsidRPr="00205A84">
        <w:rPr>
          <w:rFonts w:ascii="Times New Roman" w:hint="eastAsia"/>
        </w:rPr>
        <w:t>C</w:t>
      </w:r>
      <w:r w:rsidRPr="00205A84">
        <w:rPr>
          <w:rFonts w:ascii="Times New Roman" w:hint="eastAsia"/>
        </w:rPr>
        <w:t>，包括以下内容：</w:t>
      </w:r>
    </w:p>
    <w:p w14:paraId="3B06C0FC" w14:textId="77777777" w:rsidR="009F3374" w:rsidRPr="00205A84" w:rsidRDefault="009F3374" w:rsidP="00507F63">
      <w:pPr>
        <w:pStyle w:val="af5"/>
        <w:numPr>
          <w:ilvl w:val="0"/>
          <w:numId w:val="34"/>
        </w:numPr>
        <w:ind w:leftChars="67" w:left="141" w:firstLineChars="202" w:firstLine="424"/>
        <w:rPr>
          <w:rFonts w:ascii="Times New Roman"/>
        </w:rPr>
      </w:pPr>
      <w:r w:rsidRPr="00205A84">
        <w:rPr>
          <w:rFonts w:ascii="Times New Roman"/>
        </w:rPr>
        <w:t>检修</w:t>
      </w:r>
      <w:r w:rsidRPr="00205A84">
        <w:rPr>
          <w:rFonts w:ascii="Times New Roman" w:hint="eastAsia"/>
        </w:rPr>
        <w:t>原因</w:t>
      </w:r>
      <w:r w:rsidRPr="00205A84">
        <w:rPr>
          <w:rFonts w:ascii="Times New Roman"/>
        </w:rPr>
        <w:t>；</w:t>
      </w:r>
    </w:p>
    <w:p w14:paraId="0D264D6E" w14:textId="77777777" w:rsidR="009F3374" w:rsidRPr="00205A84" w:rsidRDefault="009F3374" w:rsidP="00507F63">
      <w:pPr>
        <w:pStyle w:val="af5"/>
        <w:numPr>
          <w:ilvl w:val="0"/>
          <w:numId w:val="34"/>
        </w:numPr>
        <w:ind w:leftChars="67" w:left="141" w:firstLineChars="202" w:firstLine="424"/>
        <w:rPr>
          <w:rFonts w:ascii="Times New Roman"/>
        </w:rPr>
      </w:pPr>
      <w:r w:rsidRPr="00205A84">
        <w:rPr>
          <w:rFonts w:ascii="Times New Roman"/>
        </w:rPr>
        <w:t>检修项目</w:t>
      </w:r>
      <w:r w:rsidRPr="00205A84">
        <w:rPr>
          <w:rFonts w:ascii="Times New Roman" w:hint="eastAsia"/>
        </w:rPr>
        <w:t>内容</w:t>
      </w:r>
      <w:r w:rsidRPr="00205A84">
        <w:rPr>
          <w:rFonts w:ascii="Times New Roman"/>
        </w:rPr>
        <w:t>；</w:t>
      </w:r>
      <w:r w:rsidRPr="00205A84">
        <w:rPr>
          <w:rFonts w:ascii="Times New Roman"/>
        </w:rPr>
        <w:t xml:space="preserve"> </w:t>
      </w:r>
    </w:p>
    <w:p w14:paraId="11752C30" w14:textId="77777777" w:rsidR="009F3374" w:rsidRPr="00205A84" w:rsidRDefault="009F3374" w:rsidP="00507F63">
      <w:pPr>
        <w:pStyle w:val="af5"/>
        <w:numPr>
          <w:ilvl w:val="0"/>
          <w:numId w:val="34"/>
        </w:numPr>
        <w:ind w:leftChars="67" w:left="141" w:firstLineChars="202" w:firstLine="424"/>
        <w:rPr>
          <w:rFonts w:ascii="Times New Roman"/>
        </w:rPr>
      </w:pPr>
      <w:r w:rsidRPr="00205A84">
        <w:rPr>
          <w:rFonts w:ascii="Times New Roman"/>
        </w:rPr>
        <w:t>检修</w:t>
      </w:r>
      <w:r w:rsidRPr="00205A84">
        <w:rPr>
          <w:rFonts w:ascii="Times New Roman" w:hint="eastAsia"/>
        </w:rPr>
        <w:t>项目完成</w:t>
      </w:r>
      <w:r w:rsidRPr="00205A84">
        <w:rPr>
          <w:rFonts w:ascii="Times New Roman"/>
        </w:rPr>
        <w:t>情况；</w:t>
      </w:r>
      <w:r w:rsidRPr="00205A84">
        <w:rPr>
          <w:rFonts w:ascii="Times New Roman"/>
        </w:rPr>
        <w:t xml:space="preserve"> </w:t>
      </w:r>
    </w:p>
    <w:p w14:paraId="572CDBE4" w14:textId="77777777" w:rsidR="009F3374" w:rsidRPr="00205A84" w:rsidRDefault="009F3374" w:rsidP="00507F63">
      <w:pPr>
        <w:pStyle w:val="af5"/>
        <w:numPr>
          <w:ilvl w:val="0"/>
          <w:numId w:val="34"/>
        </w:numPr>
        <w:ind w:leftChars="67" w:left="141" w:firstLineChars="202" w:firstLine="424"/>
        <w:rPr>
          <w:rFonts w:ascii="Times New Roman"/>
        </w:rPr>
      </w:pPr>
      <w:r w:rsidRPr="00205A84">
        <w:rPr>
          <w:rFonts w:ascii="Times New Roman" w:hint="eastAsia"/>
        </w:rPr>
        <w:t>检修中缺陷</w:t>
      </w:r>
      <w:r w:rsidRPr="00205A84">
        <w:rPr>
          <w:rFonts w:ascii="Times New Roman"/>
        </w:rPr>
        <w:t>处理情况及遗留问题；</w:t>
      </w:r>
      <w:r w:rsidRPr="00205A84">
        <w:rPr>
          <w:rFonts w:ascii="Times New Roman"/>
        </w:rPr>
        <w:t xml:space="preserve"> </w:t>
      </w:r>
    </w:p>
    <w:p w14:paraId="6EFCAB58" w14:textId="548522EB" w:rsidR="009F3374" w:rsidRPr="00205A84" w:rsidRDefault="009F3374" w:rsidP="00507F63">
      <w:pPr>
        <w:pStyle w:val="af5"/>
        <w:numPr>
          <w:ilvl w:val="0"/>
          <w:numId w:val="34"/>
        </w:numPr>
        <w:ind w:leftChars="67" w:left="141" w:firstLineChars="202" w:firstLine="424"/>
        <w:rPr>
          <w:rFonts w:ascii="Times New Roman"/>
        </w:rPr>
      </w:pPr>
      <w:r w:rsidRPr="00205A84">
        <w:rPr>
          <w:rFonts w:ascii="Times New Roman"/>
        </w:rPr>
        <w:t>检修</w:t>
      </w:r>
      <w:r w:rsidRPr="00205A84">
        <w:rPr>
          <w:rFonts w:ascii="Times New Roman" w:hint="eastAsia"/>
        </w:rPr>
        <w:t>验收情况。</w:t>
      </w:r>
    </w:p>
    <w:p w14:paraId="6E462FEC" w14:textId="77777777" w:rsidR="009F3374" w:rsidRDefault="009F3374" w:rsidP="009432E5">
      <w:pPr>
        <w:spacing w:line="200" w:lineRule="exact"/>
        <w:jc w:val="left"/>
        <w:rPr>
          <w:rFonts w:ascii="Calibri" w:eastAsia="宋体" w:hAnsi="Calibri" w:cs="Times New Roman"/>
          <w:kern w:val="0"/>
          <w:sz w:val="20"/>
          <w:szCs w:val="20"/>
        </w:rPr>
      </w:pPr>
    </w:p>
    <w:p w14:paraId="15A972BD" w14:textId="77777777" w:rsidR="009432E5" w:rsidRPr="009432E5" w:rsidRDefault="009432E5" w:rsidP="009432E5">
      <w:pPr>
        <w:jc w:val="left"/>
        <w:rPr>
          <w:rFonts w:ascii="Calibri" w:eastAsia="宋体" w:hAnsi="Calibri" w:cs="Times New Roman"/>
          <w:kern w:val="0"/>
          <w:sz w:val="22"/>
        </w:rPr>
        <w:sectPr w:rsidR="009432E5" w:rsidRPr="009432E5" w:rsidSect="00D74F21">
          <w:footerReference w:type="default" r:id="rId12"/>
          <w:footerReference w:type="first" r:id="rId13"/>
          <w:pgSz w:w="11907" w:h="16840"/>
          <w:pgMar w:top="1640" w:right="1020" w:bottom="1320" w:left="1300" w:header="1448" w:footer="1121" w:gutter="0"/>
          <w:pgNumType w:start="1"/>
          <w:cols w:space="720"/>
          <w:docGrid w:linePitch="286"/>
        </w:sectPr>
      </w:pPr>
    </w:p>
    <w:p w14:paraId="20A375D5" w14:textId="77777777" w:rsidR="00140CFC" w:rsidRPr="00205A84" w:rsidRDefault="00140CFC" w:rsidP="00140CFC">
      <w:pPr>
        <w:pStyle w:val="15"/>
        <w:spacing w:before="640" w:after="280"/>
        <w:ind w:firstLineChars="0" w:firstLine="0"/>
        <w:outlineLvl w:val="1"/>
        <w:rPr>
          <w:rFonts w:ascii="黑体" w:hAnsi="黑体"/>
          <w:szCs w:val="21"/>
        </w:rPr>
      </w:pPr>
      <w:bookmarkStart w:id="7" w:name="_Toc503189648"/>
      <w:r w:rsidRPr="00205A84">
        <w:rPr>
          <w:rFonts w:ascii="黑体" w:hAnsi="黑体" w:cs="黑体" w:hint="eastAsia"/>
          <w:kern w:val="2"/>
          <w:szCs w:val="22"/>
        </w:rPr>
        <w:lastRenderedPageBreak/>
        <w:t>附</w:t>
      </w:r>
      <w:r>
        <w:rPr>
          <w:rFonts w:ascii="黑体" w:hAnsi="黑体" w:cs="黑体" w:hint="eastAsia"/>
          <w:kern w:val="2"/>
          <w:szCs w:val="22"/>
        </w:rPr>
        <w:t xml:space="preserve">  </w:t>
      </w:r>
      <w:r w:rsidRPr="00205A84">
        <w:rPr>
          <w:rFonts w:ascii="黑体" w:hAnsi="黑体" w:cs="黑体" w:hint="eastAsia"/>
          <w:kern w:val="2"/>
          <w:szCs w:val="22"/>
        </w:rPr>
        <w:t>录</w:t>
      </w:r>
      <w:r>
        <w:rPr>
          <w:rFonts w:ascii="黑体" w:hAnsi="黑体" w:cs="黑体" w:hint="eastAsia"/>
          <w:kern w:val="2"/>
          <w:szCs w:val="22"/>
        </w:rPr>
        <w:t xml:space="preserve">  </w:t>
      </w:r>
      <w:r w:rsidRPr="00205A84">
        <w:rPr>
          <w:rFonts w:ascii="黑体" w:hAnsi="黑体" w:cs="黑体" w:hint="eastAsia"/>
          <w:kern w:val="2"/>
          <w:szCs w:val="22"/>
        </w:rPr>
        <w:t>A</w:t>
      </w:r>
      <w:r>
        <w:rPr>
          <w:rFonts w:ascii="黑体" w:hAnsi="黑体" w:cs="黑体"/>
          <w:kern w:val="2"/>
        </w:rPr>
        <w:br/>
      </w:r>
      <w:r w:rsidRPr="00205A84">
        <w:rPr>
          <w:rFonts w:ascii="黑体" w:hAnsi="黑体" w:cs="黑体" w:hint="eastAsia"/>
          <w:kern w:val="2"/>
        </w:rPr>
        <w:t>（资料性附录）</w:t>
      </w:r>
      <w:r>
        <w:rPr>
          <w:rFonts w:ascii="黑体" w:hAnsi="黑体" w:cs="黑体"/>
          <w:kern w:val="2"/>
        </w:rPr>
        <w:br/>
      </w:r>
      <w:r w:rsidRPr="00205A84">
        <w:rPr>
          <w:rFonts w:ascii="黑体" w:hAnsi="黑体" w:cs="黑体" w:hint="eastAsia"/>
          <w:szCs w:val="21"/>
        </w:rPr>
        <w:t>GIL检修验收标准作业卡</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4"/>
        <w:gridCol w:w="1633"/>
        <w:gridCol w:w="1633"/>
        <w:gridCol w:w="1633"/>
        <w:gridCol w:w="1635"/>
        <w:gridCol w:w="1635"/>
      </w:tblGrid>
      <w:tr w:rsidR="00140CFC" w:rsidRPr="003F3128" w14:paraId="342A564C" w14:textId="77777777" w:rsidTr="004C65BF">
        <w:tc>
          <w:tcPr>
            <w:tcW w:w="833" w:type="pct"/>
            <w:vAlign w:val="center"/>
          </w:tcPr>
          <w:p w14:paraId="39EC368F" w14:textId="77777777" w:rsidR="00140CFC" w:rsidRPr="003F3128" w:rsidRDefault="00140CFC" w:rsidP="00020BDD">
            <w:pPr>
              <w:pStyle w:val="af5"/>
              <w:snapToGrid w:val="0"/>
              <w:spacing w:beforeLines="50" w:before="120" w:afterLines="50" w:after="120"/>
              <w:ind w:firstLineChars="0" w:firstLine="0"/>
              <w:jc w:val="center"/>
              <w:rPr>
                <w:rFonts w:hAnsi="宋体"/>
                <w:sz w:val="18"/>
                <w:szCs w:val="18"/>
              </w:rPr>
            </w:pPr>
            <w:r w:rsidRPr="003F3128">
              <w:rPr>
                <w:rFonts w:hAnsi="宋体" w:cs="仿宋_GB2312" w:hint="eastAsia"/>
                <w:sz w:val="18"/>
                <w:szCs w:val="18"/>
              </w:rPr>
              <w:t>验收人员</w:t>
            </w:r>
          </w:p>
        </w:tc>
        <w:tc>
          <w:tcPr>
            <w:tcW w:w="1666" w:type="pct"/>
            <w:gridSpan w:val="2"/>
            <w:vAlign w:val="center"/>
          </w:tcPr>
          <w:p w14:paraId="35F5DF0C" w14:textId="77777777" w:rsidR="00140CFC" w:rsidRPr="003F3128" w:rsidRDefault="00140CFC" w:rsidP="00020BDD">
            <w:pPr>
              <w:pStyle w:val="af5"/>
              <w:snapToGrid w:val="0"/>
              <w:spacing w:beforeLines="50" w:before="120" w:afterLines="50" w:after="120"/>
              <w:ind w:firstLineChars="0" w:firstLine="0"/>
              <w:jc w:val="center"/>
              <w:rPr>
                <w:rFonts w:hAnsi="宋体"/>
                <w:b/>
                <w:bCs/>
                <w:sz w:val="18"/>
                <w:szCs w:val="18"/>
              </w:rPr>
            </w:pPr>
          </w:p>
        </w:tc>
        <w:tc>
          <w:tcPr>
            <w:tcW w:w="833" w:type="pct"/>
            <w:vAlign w:val="center"/>
          </w:tcPr>
          <w:p w14:paraId="347A93B2" w14:textId="77777777" w:rsidR="00140CFC" w:rsidRPr="003F3128" w:rsidRDefault="00140CFC" w:rsidP="00020BDD">
            <w:pPr>
              <w:pStyle w:val="af5"/>
              <w:snapToGrid w:val="0"/>
              <w:spacing w:beforeLines="50" w:before="120" w:afterLines="50" w:after="120"/>
              <w:ind w:firstLineChars="0" w:firstLine="0"/>
              <w:jc w:val="center"/>
              <w:rPr>
                <w:rFonts w:hAnsi="宋体"/>
                <w:sz w:val="18"/>
                <w:szCs w:val="18"/>
              </w:rPr>
            </w:pPr>
            <w:r w:rsidRPr="003F3128">
              <w:rPr>
                <w:rFonts w:hAnsi="宋体" w:cs="仿宋_GB2312" w:hint="eastAsia"/>
                <w:sz w:val="18"/>
                <w:szCs w:val="18"/>
              </w:rPr>
              <w:t>验收时间</w:t>
            </w:r>
          </w:p>
        </w:tc>
        <w:tc>
          <w:tcPr>
            <w:tcW w:w="1668" w:type="pct"/>
            <w:gridSpan w:val="2"/>
            <w:vAlign w:val="center"/>
          </w:tcPr>
          <w:p w14:paraId="5D80E050" w14:textId="77777777" w:rsidR="00140CFC" w:rsidRPr="003F3128" w:rsidRDefault="00140CFC" w:rsidP="00020BDD">
            <w:pPr>
              <w:pStyle w:val="af5"/>
              <w:snapToGrid w:val="0"/>
              <w:spacing w:beforeLines="50" w:before="120" w:afterLines="50" w:after="120"/>
              <w:ind w:firstLineChars="0" w:firstLine="0"/>
              <w:jc w:val="center"/>
              <w:rPr>
                <w:rFonts w:hAnsi="宋体"/>
                <w:b/>
                <w:bCs/>
                <w:sz w:val="18"/>
                <w:szCs w:val="18"/>
              </w:rPr>
            </w:pPr>
          </w:p>
        </w:tc>
      </w:tr>
      <w:tr w:rsidR="00140CFC" w:rsidRPr="003F3128" w14:paraId="50E6285C" w14:textId="77777777" w:rsidTr="004C65BF">
        <w:tc>
          <w:tcPr>
            <w:tcW w:w="833" w:type="pct"/>
            <w:vAlign w:val="center"/>
          </w:tcPr>
          <w:p w14:paraId="573D7767" w14:textId="77777777" w:rsidR="00140CFC" w:rsidRPr="003F3128" w:rsidRDefault="00140CFC" w:rsidP="00020BDD">
            <w:pPr>
              <w:adjustRightInd w:val="0"/>
              <w:snapToGrid w:val="0"/>
              <w:jc w:val="center"/>
              <w:rPr>
                <w:rFonts w:ascii="宋体" w:hAnsi="宋体"/>
                <w:sz w:val="18"/>
                <w:szCs w:val="18"/>
              </w:rPr>
            </w:pPr>
            <w:r w:rsidRPr="003F3128">
              <w:rPr>
                <w:rFonts w:ascii="宋体" w:hAnsi="宋体" w:cs="仿宋_GB2312" w:hint="eastAsia"/>
                <w:sz w:val="18"/>
                <w:szCs w:val="18"/>
              </w:rPr>
              <w:t>序号</w:t>
            </w:r>
          </w:p>
        </w:tc>
        <w:tc>
          <w:tcPr>
            <w:tcW w:w="833" w:type="pct"/>
            <w:vAlign w:val="center"/>
          </w:tcPr>
          <w:p w14:paraId="6C1A836E" w14:textId="77777777" w:rsidR="00140CFC" w:rsidRPr="003F3128" w:rsidRDefault="00140CFC" w:rsidP="00020BDD">
            <w:pPr>
              <w:adjustRightInd w:val="0"/>
              <w:snapToGrid w:val="0"/>
              <w:jc w:val="center"/>
              <w:rPr>
                <w:rFonts w:ascii="宋体" w:hAnsi="宋体"/>
                <w:sz w:val="18"/>
                <w:szCs w:val="18"/>
              </w:rPr>
            </w:pPr>
            <w:r w:rsidRPr="003F3128">
              <w:rPr>
                <w:rFonts w:ascii="宋体" w:hAnsi="宋体" w:cs="仿宋_GB2312" w:hint="eastAsia"/>
                <w:sz w:val="18"/>
                <w:szCs w:val="18"/>
              </w:rPr>
              <w:t>验收项目</w:t>
            </w:r>
          </w:p>
        </w:tc>
        <w:tc>
          <w:tcPr>
            <w:tcW w:w="833" w:type="pct"/>
            <w:vAlign w:val="center"/>
          </w:tcPr>
          <w:p w14:paraId="50310B12" w14:textId="77777777" w:rsidR="00140CFC" w:rsidRPr="003F3128" w:rsidRDefault="00140CFC" w:rsidP="00020BDD">
            <w:pPr>
              <w:adjustRightInd w:val="0"/>
              <w:snapToGrid w:val="0"/>
              <w:jc w:val="center"/>
              <w:rPr>
                <w:rFonts w:ascii="宋体" w:hAnsi="宋体"/>
                <w:sz w:val="18"/>
                <w:szCs w:val="18"/>
              </w:rPr>
            </w:pPr>
            <w:r w:rsidRPr="003F3128">
              <w:rPr>
                <w:rFonts w:ascii="宋体" w:hAnsi="宋体" w:cs="仿宋_GB2312" w:hint="eastAsia"/>
                <w:sz w:val="18"/>
                <w:szCs w:val="18"/>
              </w:rPr>
              <w:t>验收标准</w:t>
            </w:r>
          </w:p>
        </w:tc>
        <w:tc>
          <w:tcPr>
            <w:tcW w:w="833" w:type="pct"/>
            <w:vAlign w:val="center"/>
          </w:tcPr>
          <w:p w14:paraId="048291FA" w14:textId="77777777" w:rsidR="00140CFC" w:rsidRPr="003F3128" w:rsidRDefault="00140CFC" w:rsidP="00020BDD">
            <w:pPr>
              <w:adjustRightInd w:val="0"/>
              <w:snapToGrid w:val="0"/>
              <w:jc w:val="center"/>
              <w:rPr>
                <w:rFonts w:ascii="宋体" w:hAnsi="宋体"/>
                <w:sz w:val="18"/>
                <w:szCs w:val="18"/>
              </w:rPr>
            </w:pPr>
            <w:r w:rsidRPr="003F3128">
              <w:rPr>
                <w:rFonts w:ascii="宋体" w:hAnsi="宋体" w:cs="仿宋_GB2312" w:hint="eastAsia"/>
                <w:sz w:val="18"/>
                <w:szCs w:val="18"/>
              </w:rPr>
              <w:t>检查方式</w:t>
            </w:r>
          </w:p>
        </w:tc>
        <w:tc>
          <w:tcPr>
            <w:tcW w:w="834" w:type="pct"/>
            <w:vAlign w:val="center"/>
          </w:tcPr>
          <w:p w14:paraId="2026CE88" w14:textId="77777777" w:rsidR="00140CFC" w:rsidRPr="003F3128" w:rsidRDefault="00140CFC" w:rsidP="00020BDD">
            <w:pPr>
              <w:adjustRightInd w:val="0"/>
              <w:snapToGrid w:val="0"/>
              <w:jc w:val="center"/>
              <w:rPr>
                <w:rFonts w:ascii="宋体" w:hAnsi="宋体"/>
                <w:sz w:val="18"/>
                <w:szCs w:val="18"/>
              </w:rPr>
            </w:pPr>
            <w:r w:rsidRPr="003F3128">
              <w:rPr>
                <w:rFonts w:ascii="宋体" w:hAnsi="宋体" w:cs="仿宋_GB2312" w:hint="eastAsia"/>
                <w:sz w:val="18"/>
                <w:szCs w:val="18"/>
              </w:rPr>
              <w:t>验收结论</w:t>
            </w:r>
          </w:p>
          <w:p w14:paraId="0BCDFF6A" w14:textId="77777777" w:rsidR="00140CFC" w:rsidRPr="003F3128" w:rsidRDefault="00140CFC" w:rsidP="00020BDD">
            <w:pPr>
              <w:adjustRightInd w:val="0"/>
              <w:snapToGrid w:val="0"/>
              <w:jc w:val="center"/>
              <w:rPr>
                <w:rFonts w:ascii="宋体" w:hAnsi="宋体"/>
                <w:sz w:val="18"/>
                <w:szCs w:val="18"/>
              </w:rPr>
            </w:pPr>
            <w:r w:rsidRPr="003F3128">
              <w:rPr>
                <w:rFonts w:ascii="宋体" w:hAnsi="宋体" w:cs="仿宋_GB2312" w:hint="eastAsia"/>
                <w:sz w:val="18"/>
                <w:szCs w:val="18"/>
              </w:rPr>
              <w:t>（是否合格）</w:t>
            </w:r>
          </w:p>
        </w:tc>
        <w:tc>
          <w:tcPr>
            <w:tcW w:w="834" w:type="pct"/>
            <w:vAlign w:val="center"/>
          </w:tcPr>
          <w:p w14:paraId="78CC4E56" w14:textId="77777777" w:rsidR="00140CFC" w:rsidRPr="003F3128" w:rsidRDefault="00140CFC" w:rsidP="00020BDD">
            <w:pPr>
              <w:adjustRightInd w:val="0"/>
              <w:snapToGrid w:val="0"/>
              <w:jc w:val="center"/>
              <w:rPr>
                <w:rFonts w:ascii="宋体" w:hAnsi="宋体"/>
                <w:sz w:val="18"/>
                <w:szCs w:val="18"/>
              </w:rPr>
            </w:pPr>
            <w:r w:rsidRPr="003F3128">
              <w:rPr>
                <w:rFonts w:ascii="宋体" w:hAnsi="宋体" w:cs="仿宋_GB2312" w:hint="eastAsia"/>
                <w:sz w:val="18"/>
                <w:szCs w:val="18"/>
              </w:rPr>
              <w:t>验收问题说明</w:t>
            </w:r>
          </w:p>
        </w:tc>
      </w:tr>
      <w:tr w:rsidR="00140CFC" w:rsidRPr="003F3128" w14:paraId="24ABDAE9" w14:textId="77777777" w:rsidTr="004C65BF">
        <w:tc>
          <w:tcPr>
            <w:tcW w:w="833" w:type="pct"/>
            <w:vAlign w:val="center"/>
          </w:tcPr>
          <w:p w14:paraId="28A739A6" w14:textId="77777777" w:rsidR="00140CFC" w:rsidRPr="003F3128" w:rsidRDefault="00140CFC" w:rsidP="00020BDD">
            <w:pPr>
              <w:pStyle w:val="af5"/>
              <w:snapToGrid w:val="0"/>
              <w:spacing w:beforeLines="50" w:before="120" w:afterLines="50" w:after="120"/>
              <w:ind w:firstLineChars="0" w:firstLine="0"/>
              <w:jc w:val="center"/>
              <w:rPr>
                <w:rFonts w:hAnsi="宋体" w:cs="仿宋_GB2312"/>
                <w:sz w:val="18"/>
                <w:szCs w:val="18"/>
              </w:rPr>
            </w:pPr>
            <w:r w:rsidRPr="003F3128">
              <w:rPr>
                <w:rFonts w:hAnsi="宋体" w:cs="仿宋_GB2312"/>
                <w:sz w:val="18"/>
                <w:szCs w:val="18"/>
              </w:rPr>
              <w:t>1</w:t>
            </w:r>
          </w:p>
        </w:tc>
        <w:tc>
          <w:tcPr>
            <w:tcW w:w="833" w:type="pct"/>
            <w:vAlign w:val="center"/>
          </w:tcPr>
          <w:p w14:paraId="325B622F" w14:textId="77777777" w:rsidR="00140CFC" w:rsidRPr="003F3128" w:rsidRDefault="00140CFC" w:rsidP="00020BDD">
            <w:pPr>
              <w:pStyle w:val="af5"/>
              <w:snapToGrid w:val="0"/>
              <w:spacing w:beforeLines="50" w:before="120" w:afterLines="50" w:after="120"/>
              <w:ind w:firstLineChars="0" w:firstLine="0"/>
              <w:jc w:val="center"/>
              <w:rPr>
                <w:rFonts w:hAnsi="宋体" w:cs="仿宋_GB2312"/>
                <w:b/>
                <w:bCs/>
                <w:sz w:val="18"/>
                <w:szCs w:val="18"/>
              </w:rPr>
            </w:pPr>
          </w:p>
        </w:tc>
        <w:tc>
          <w:tcPr>
            <w:tcW w:w="833" w:type="pct"/>
            <w:vAlign w:val="center"/>
          </w:tcPr>
          <w:p w14:paraId="76D2667C" w14:textId="77777777" w:rsidR="00140CFC" w:rsidRPr="003F3128" w:rsidRDefault="00140CFC" w:rsidP="00020BDD">
            <w:pPr>
              <w:pStyle w:val="af5"/>
              <w:snapToGrid w:val="0"/>
              <w:spacing w:beforeLines="50" w:before="120" w:afterLines="50" w:after="120"/>
              <w:ind w:firstLineChars="0" w:firstLine="0"/>
              <w:jc w:val="center"/>
              <w:rPr>
                <w:rFonts w:hAnsi="宋体" w:cs="仿宋_GB2312"/>
                <w:b/>
                <w:bCs/>
                <w:sz w:val="18"/>
                <w:szCs w:val="18"/>
              </w:rPr>
            </w:pPr>
          </w:p>
        </w:tc>
        <w:tc>
          <w:tcPr>
            <w:tcW w:w="833" w:type="pct"/>
            <w:vAlign w:val="center"/>
          </w:tcPr>
          <w:p w14:paraId="00B292D8" w14:textId="77777777" w:rsidR="00140CFC" w:rsidRPr="003F3128" w:rsidRDefault="00140CFC" w:rsidP="00020BDD">
            <w:pPr>
              <w:pStyle w:val="af5"/>
              <w:snapToGrid w:val="0"/>
              <w:spacing w:beforeLines="50" w:before="120" w:afterLines="50" w:after="120"/>
              <w:ind w:firstLineChars="0" w:firstLine="0"/>
              <w:jc w:val="center"/>
              <w:rPr>
                <w:rFonts w:hAnsi="宋体" w:cs="仿宋_GB2312"/>
                <w:b/>
                <w:bCs/>
                <w:sz w:val="18"/>
                <w:szCs w:val="18"/>
              </w:rPr>
            </w:pPr>
          </w:p>
        </w:tc>
        <w:tc>
          <w:tcPr>
            <w:tcW w:w="834" w:type="pct"/>
            <w:vAlign w:val="center"/>
          </w:tcPr>
          <w:p w14:paraId="5DB81C3E" w14:textId="77777777" w:rsidR="00140CFC" w:rsidRPr="003F3128" w:rsidRDefault="00140CFC" w:rsidP="00020BDD">
            <w:pPr>
              <w:pStyle w:val="af5"/>
              <w:snapToGrid w:val="0"/>
              <w:spacing w:beforeLines="50" w:before="120" w:afterLines="50" w:after="120"/>
              <w:ind w:firstLineChars="0" w:firstLine="0"/>
              <w:jc w:val="center"/>
              <w:rPr>
                <w:rFonts w:hAnsi="宋体" w:cs="仿宋_GB2312"/>
                <w:b/>
                <w:bCs/>
                <w:sz w:val="18"/>
                <w:szCs w:val="18"/>
              </w:rPr>
            </w:pPr>
          </w:p>
        </w:tc>
        <w:tc>
          <w:tcPr>
            <w:tcW w:w="834" w:type="pct"/>
            <w:vAlign w:val="center"/>
          </w:tcPr>
          <w:p w14:paraId="7B206411" w14:textId="77777777" w:rsidR="00140CFC" w:rsidRPr="003F3128" w:rsidRDefault="00140CFC" w:rsidP="00020BDD">
            <w:pPr>
              <w:pStyle w:val="af5"/>
              <w:snapToGrid w:val="0"/>
              <w:spacing w:beforeLines="50" w:before="120" w:afterLines="50" w:after="120"/>
              <w:ind w:firstLineChars="0" w:firstLine="0"/>
              <w:jc w:val="center"/>
              <w:rPr>
                <w:rFonts w:hAnsi="宋体" w:cs="仿宋_GB2312"/>
                <w:b/>
                <w:bCs/>
                <w:sz w:val="18"/>
                <w:szCs w:val="18"/>
              </w:rPr>
            </w:pPr>
          </w:p>
        </w:tc>
      </w:tr>
      <w:tr w:rsidR="00140CFC" w:rsidRPr="003F3128" w14:paraId="3BBA6406" w14:textId="77777777" w:rsidTr="004C65BF">
        <w:tc>
          <w:tcPr>
            <w:tcW w:w="833" w:type="pct"/>
            <w:vAlign w:val="center"/>
          </w:tcPr>
          <w:p w14:paraId="6FF9E480" w14:textId="77777777" w:rsidR="00140CFC" w:rsidRPr="003F3128" w:rsidRDefault="00140CFC" w:rsidP="00020BDD">
            <w:pPr>
              <w:pStyle w:val="af5"/>
              <w:snapToGrid w:val="0"/>
              <w:spacing w:beforeLines="50" w:before="120" w:afterLines="50" w:after="120"/>
              <w:ind w:firstLineChars="0" w:firstLine="0"/>
              <w:jc w:val="center"/>
              <w:rPr>
                <w:rFonts w:hAnsi="宋体" w:cs="仿宋_GB2312"/>
                <w:sz w:val="18"/>
                <w:szCs w:val="18"/>
              </w:rPr>
            </w:pPr>
            <w:r w:rsidRPr="003F3128">
              <w:rPr>
                <w:rFonts w:hAnsi="宋体" w:cs="仿宋_GB2312"/>
                <w:sz w:val="18"/>
                <w:szCs w:val="18"/>
              </w:rPr>
              <w:t>2</w:t>
            </w:r>
          </w:p>
        </w:tc>
        <w:tc>
          <w:tcPr>
            <w:tcW w:w="833" w:type="pct"/>
            <w:vAlign w:val="center"/>
          </w:tcPr>
          <w:p w14:paraId="60BFE3C1" w14:textId="77777777" w:rsidR="00140CFC" w:rsidRPr="003F3128" w:rsidRDefault="00140CFC" w:rsidP="00020BDD">
            <w:pPr>
              <w:pStyle w:val="af5"/>
              <w:snapToGrid w:val="0"/>
              <w:spacing w:beforeLines="50" w:before="120" w:afterLines="50" w:after="120"/>
              <w:ind w:firstLineChars="0" w:firstLine="0"/>
              <w:jc w:val="center"/>
              <w:rPr>
                <w:rFonts w:hAnsi="宋体" w:cs="仿宋_GB2312"/>
                <w:b/>
                <w:bCs/>
                <w:sz w:val="18"/>
                <w:szCs w:val="18"/>
              </w:rPr>
            </w:pPr>
          </w:p>
        </w:tc>
        <w:tc>
          <w:tcPr>
            <w:tcW w:w="833" w:type="pct"/>
            <w:vAlign w:val="center"/>
          </w:tcPr>
          <w:p w14:paraId="3C915AA0" w14:textId="77777777" w:rsidR="00140CFC" w:rsidRPr="003F3128" w:rsidRDefault="00140CFC" w:rsidP="00020BDD">
            <w:pPr>
              <w:pStyle w:val="af5"/>
              <w:snapToGrid w:val="0"/>
              <w:spacing w:beforeLines="50" w:before="120" w:afterLines="50" w:after="120"/>
              <w:ind w:firstLineChars="0" w:firstLine="0"/>
              <w:jc w:val="center"/>
              <w:rPr>
                <w:rFonts w:hAnsi="宋体" w:cs="仿宋_GB2312"/>
                <w:b/>
                <w:bCs/>
                <w:sz w:val="18"/>
                <w:szCs w:val="18"/>
              </w:rPr>
            </w:pPr>
          </w:p>
        </w:tc>
        <w:tc>
          <w:tcPr>
            <w:tcW w:w="833" w:type="pct"/>
            <w:vAlign w:val="center"/>
          </w:tcPr>
          <w:p w14:paraId="2F4E7B1A" w14:textId="77777777" w:rsidR="00140CFC" w:rsidRPr="003F3128" w:rsidRDefault="00140CFC" w:rsidP="00020BDD">
            <w:pPr>
              <w:pStyle w:val="af5"/>
              <w:snapToGrid w:val="0"/>
              <w:spacing w:beforeLines="50" w:before="120" w:afterLines="50" w:after="120"/>
              <w:ind w:firstLineChars="0" w:firstLine="0"/>
              <w:jc w:val="center"/>
              <w:rPr>
                <w:rFonts w:hAnsi="宋体" w:cs="仿宋_GB2312"/>
                <w:b/>
                <w:bCs/>
                <w:sz w:val="18"/>
                <w:szCs w:val="18"/>
              </w:rPr>
            </w:pPr>
          </w:p>
        </w:tc>
        <w:tc>
          <w:tcPr>
            <w:tcW w:w="834" w:type="pct"/>
            <w:vAlign w:val="center"/>
          </w:tcPr>
          <w:p w14:paraId="70D55927" w14:textId="77777777" w:rsidR="00140CFC" w:rsidRPr="003F3128" w:rsidRDefault="00140CFC" w:rsidP="00020BDD">
            <w:pPr>
              <w:pStyle w:val="af5"/>
              <w:snapToGrid w:val="0"/>
              <w:spacing w:beforeLines="50" w:before="120" w:afterLines="50" w:after="120"/>
              <w:ind w:firstLineChars="0" w:firstLine="0"/>
              <w:jc w:val="center"/>
              <w:rPr>
                <w:rFonts w:hAnsi="宋体" w:cs="仿宋_GB2312"/>
                <w:b/>
                <w:bCs/>
                <w:sz w:val="18"/>
                <w:szCs w:val="18"/>
              </w:rPr>
            </w:pPr>
          </w:p>
        </w:tc>
        <w:tc>
          <w:tcPr>
            <w:tcW w:w="834" w:type="pct"/>
            <w:vAlign w:val="center"/>
          </w:tcPr>
          <w:p w14:paraId="43CA1CA9" w14:textId="77777777" w:rsidR="00140CFC" w:rsidRPr="003F3128" w:rsidRDefault="00140CFC" w:rsidP="00020BDD">
            <w:pPr>
              <w:pStyle w:val="af5"/>
              <w:snapToGrid w:val="0"/>
              <w:spacing w:beforeLines="50" w:before="120" w:afterLines="50" w:after="120"/>
              <w:ind w:firstLineChars="0" w:firstLine="0"/>
              <w:jc w:val="center"/>
              <w:rPr>
                <w:rFonts w:hAnsi="宋体" w:cs="仿宋_GB2312"/>
                <w:b/>
                <w:bCs/>
                <w:sz w:val="18"/>
                <w:szCs w:val="18"/>
              </w:rPr>
            </w:pPr>
          </w:p>
        </w:tc>
      </w:tr>
      <w:tr w:rsidR="00140CFC" w:rsidRPr="003F3128" w14:paraId="3B37FF7F" w14:textId="77777777" w:rsidTr="004C65BF">
        <w:tc>
          <w:tcPr>
            <w:tcW w:w="833" w:type="pct"/>
            <w:vAlign w:val="center"/>
          </w:tcPr>
          <w:p w14:paraId="789C11D8" w14:textId="77777777" w:rsidR="00140CFC" w:rsidRPr="003F3128" w:rsidRDefault="00140CFC" w:rsidP="00020BDD">
            <w:pPr>
              <w:pStyle w:val="af5"/>
              <w:snapToGrid w:val="0"/>
              <w:spacing w:beforeLines="50" w:before="120" w:afterLines="50" w:after="120"/>
              <w:ind w:firstLineChars="0" w:firstLine="0"/>
              <w:jc w:val="center"/>
              <w:rPr>
                <w:rFonts w:hAnsi="宋体" w:cs="仿宋_GB2312"/>
                <w:sz w:val="18"/>
                <w:szCs w:val="18"/>
              </w:rPr>
            </w:pPr>
            <w:r w:rsidRPr="003F3128">
              <w:rPr>
                <w:rFonts w:hAnsi="宋体" w:cs="仿宋_GB2312"/>
                <w:sz w:val="18"/>
                <w:szCs w:val="18"/>
              </w:rPr>
              <w:t>3</w:t>
            </w:r>
          </w:p>
        </w:tc>
        <w:tc>
          <w:tcPr>
            <w:tcW w:w="833" w:type="pct"/>
            <w:vAlign w:val="center"/>
          </w:tcPr>
          <w:p w14:paraId="1665793E" w14:textId="77777777" w:rsidR="00140CFC" w:rsidRPr="003F3128" w:rsidRDefault="00140CFC" w:rsidP="00020BDD">
            <w:pPr>
              <w:pStyle w:val="af5"/>
              <w:snapToGrid w:val="0"/>
              <w:spacing w:beforeLines="50" w:before="120" w:afterLines="50" w:after="120"/>
              <w:ind w:firstLineChars="0" w:firstLine="0"/>
              <w:jc w:val="center"/>
              <w:rPr>
                <w:rFonts w:hAnsi="宋体" w:cs="仿宋_GB2312"/>
                <w:b/>
                <w:bCs/>
                <w:sz w:val="18"/>
                <w:szCs w:val="18"/>
              </w:rPr>
            </w:pPr>
          </w:p>
        </w:tc>
        <w:tc>
          <w:tcPr>
            <w:tcW w:w="833" w:type="pct"/>
            <w:vAlign w:val="center"/>
          </w:tcPr>
          <w:p w14:paraId="4DE8F70B" w14:textId="77777777" w:rsidR="00140CFC" w:rsidRPr="003F3128" w:rsidRDefault="00140CFC" w:rsidP="00020BDD">
            <w:pPr>
              <w:pStyle w:val="af5"/>
              <w:snapToGrid w:val="0"/>
              <w:spacing w:beforeLines="50" w:before="120" w:afterLines="50" w:after="120"/>
              <w:ind w:firstLineChars="0" w:firstLine="0"/>
              <w:jc w:val="center"/>
              <w:rPr>
                <w:rFonts w:hAnsi="宋体" w:cs="仿宋_GB2312"/>
                <w:b/>
                <w:bCs/>
                <w:sz w:val="18"/>
                <w:szCs w:val="18"/>
              </w:rPr>
            </w:pPr>
          </w:p>
        </w:tc>
        <w:tc>
          <w:tcPr>
            <w:tcW w:w="833" w:type="pct"/>
            <w:vAlign w:val="center"/>
          </w:tcPr>
          <w:p w14:paraId="7D5A51AF" w14:textId="77777777" w:rsidR="00140CFC" w:rsidRPr="003F3128" w:rsidRDefault="00140CFC" w:rsidP="00020BDD">
            <w:pPr>
              <w:pStyle w:val="af5"/>
              <w:snapToGrid w:val="0"/>
              <w:spacing w:beforeLines="50" w:before="120" w:afterLines="50" w:after="120"/>
              <w:ind w:firstLineChars="0" w:firstLine="0"/>
              <w:jc w:val="center"/>
              <w:rPr>
                <w:rFonts w:hAnsi="宋体" w:cs="仿宋_GB2312"/>
                <w:b/>
                <w:bCs/>
                <w:sz w:val="18"/>
                <w:szCs w:val="18"/>
              </w:rPr>
            </w:pPr>
          </w:p>
        </w:tc>
        <w:tc>
          <w:tcPr>
            <w:tcW w:w="834" w:type="pct"/>
            <w:vAlign w:val="center"/>
          </w:tcPr>
          <w:p w14:paraId="0CFCADF9" w14:textId="77777777" w:rsidR="00140CFC" w:rsidRPr="003F3128" w:rsidRDefault="00140CFC" w:rsidP="00020BDD">
            <w:pPr>
              <w:pStyle w:val="af5"/>
              <w:snapToGrid w:val="0"/>
              <w:spacing w:beforeLines="50" w:before="120" w:afterLines="50" w:after="120"/>
              <w:ind w:firstLineChars="0" w:firstLine="0"/>
              <w:jc w:val="center"/>
              <w:rPr>
                <w:rFonts w:hAnsi="宋体" w:cs="仿宋_GB2312"/>
                <w:b/>
                <w:bCs/>
                <w:sz w:val="18"/>
                <w:szCs w:val="18"/>
              </w:rPr>
            </w:pPr>
          </w:p>
        </w:tc>
        <w:tc>
          <w:tcPr>
            <w:tcW w:w="834" w:type="pct"/>
            <w:vAlign w:val="center"/>
          </w:tcPr>
          <w:p w14:paraId="54AAE5A0" w14:textId="77777777" w:rsidR="00140CFC" w:rsidRPr="003F3128" w:rsidRDefault="00140CFC" w:rsidP="00020BDD">
            <w:pPr>
              <w:pStyle w:val="af5"/>
              <w:snapToGrid w:val="0"/>
              <w:spacing w:beforeLines="50" w:before="120" w:afterLines="50" w:after="120"/>
              <w:ind w:firstLineChars="0" w:firstLine="0"/>
              <w:jc w:val="center"/>
              <w:rPr>
                <w:rFonts w:hAnsi="宋体" w:cs="仿宋_GB2312"/>
                <w:b/>
                <w:bCs/>
                <w:sz w:val="18"/>
                <w:szCs w:val="18"/>
              </w:rPr>
            </w:pPr>
          </w:p>
        </w:tc>
      </w:tr>
      <w:tr w:rsidR="00140CFC" w:rsidRPr="003F3128" w14:paraId="7EA5530F" w14:textId="77777777" w:rsidTr="004C65BF">
        <w:tc>
          <w:tcPr>
            <w:tcW w:w="833" w:type="pct"/>
            <w:vAlign w:val="center"/>
          </w:tcPr>
          <w:p w14:paraId="6E5172D7" w14:textId="77777777" w:rsidR="00140CFC" w:rsidRPr="003F3128" w:rsidRDefault="00140CFC" w:rsidP="00020BDD">
            <w:pPr>
              <w:pStyle w:val="af5"/>
              <w:snapToGrid w:val="0"/>
              <w:spacing w:beforeLines="50" w:before="120" w:afterLines="50" w:after="120"/>
              <w:ind w:firstLineChars="0" w:firstLine="0"/>
              <w:jc w:val="center"/>
              <w:rPr>
                <w:rFonts w:hAnsi="宋体" w:cs="仿宋_GB2312"/>
                <w:sz w:val="18"/>
                <w:szCs w:val="18"/>
              </w:rPr>
            </w:pPr>
            <w:r w:rsidRPr="003F3128">
              <w:rPr>
                <w:rFonts w:hAnsi="宋体" w:cs="仿宋_GB2312"/>
                <w:sz w:val="18"/>
                <w:szCs w:val="18"/>
              </w:rPr>
              <w:t>4</w:t>
            </w:r>
          </w:p>
        </w:tc>
        <w:tc>
          <w:tcPr>
            <w:tcW w:w="833" w:type="pct"/>
            <w:vAlign w:val="center"/>
          </w:tcPr>
          <w:p w14:paraId="45AF9BCA" w14:textId="77777777" w:rsidR="00140CFC" w:rsidRPr="003F3128" w:rsidRDefault="00140CFC" w:rsidP="00020BDD">
            <w:pPr>
              <w:pStyle w:val="af5"/>
              <w:snapToGrid w:val="0"/>
              <w:spacing w:beforeLines="50" w:before="120" w:afterLines="50" w:after="120"/>
              <w:ind w:firstLineChars="0" w:firstLine="0"/>
              <w:jc w:val="center"/>
              <w:rPr>
                <w:rFonts w:hAnsi="宋体" w:cs="仿宋_GB2312"/>
                <w:b/>
                <w:bCs/>
                <w:sz w:val="18"/>
                <w:szCs w:val="18"/>
              </w:rPr>
            </w:pPr>
          </w:p>
        </w:tc>
        <w:tc>
          <w:tcPr>
            <w:tcW w:w="833" w:type="pct"/>
            <w:vAlign w:val="center"/>
          </w:tcPr>
          <w:p w14:paraId="7CF86D9E" w14:textId="77777777" w:rsidR="00140CFC" w:rsidRPr="003F3128" w:rsidRDefault="00140CFC" w:rsidP="00020BDD">
            <w:pPr>
              <w:pStyle w:val="af5"/>
              <w:snapToGrid w:val="0"/>
              <w:spacing w:beforeLines="50" w:before="120" w:afterLines="50" w:after="120"/>
              <w:ind w:firstLineChars="0" w:firstLine="0"/>
              <w:jc w:val="center"/>
              <w:rPr>
                <w:rFonts w:hAnsi="宋体" w:cs="仿宋_GB2312"/>
                <w:b/>
                <w:bCs/>
                <w:sz w:val="18"/>
                <w:szCs w:val="18"/>
              </w:rPr>
            </w:pPr>
          </w:p>
        </w:tc>
        <w:tc>
          <w:tcPr>
            <w:tcW w:w="833" w:type="pct"/>
            <w:vAlign w:val="center"/>
          </w:tcPr>
          <w:p w14:paraId="61925369" w14:textId="77777777" w:rsidR="00140CFC" w:rsidRPr="003F3128" w:rsidRDefault="00140CFC" w:rsidP="00020BDD">
            <w:pPr>
              <w:pStyle w:val="af5"/>
              <w:snapToGrid w:val="0"/>
              <w:spacing w:beforeLines="50" w:before="120" w:afterLines="50" w:after="120"/>
              <w:ind w:firstLineChars="0" w:firstLine="0"/>
              <w:jc w:val="center"/>
              <w:rPr>
                <w:rFonts w:hAnsi="宋体" w:cs="仿宋_GB2312"/>
                <w:b/>
                <w:bCs/>
                <w:sz w:val="18"/>
                <w:szCs w:val="18"/>
              </w:rPr>
            </w:pPr>
          </w:p>
        </w:tc>
        <w:tc>
          <w:tcPr>
            <w:tcW w:w="834" w:type="pct"/>
            <w:vAlign w:val="center"/>
          </w:tcPr>
          <w:p w14:paraId="4596DDA7" w14:textId="77777777" w:rsidR="00140CFC" w:rsidRPr="003F3128" w:rsidRDefault="00140CFC" w:rsidP="00020BDD">
            <w:pPr>
              <w:pStyle w:val="af5"/>
              <w:snapToGrid w:val="0"/>
              <w:spacing w:beforeLines="50" w:before="120" w:afterLines="50" w:after="120"/>
              <w:ind w:firstLineChars="0" w:firstLine="0"/>
              <w:jc w:val="center"/>
              <w:rPr>
                <w:rFonts w:hAnsi="宋体" w:cs="仿宋_GB2312"/>
                <w:b/>
                <w:bCs/>
                <w:sz w:val="18"/>
                <w:szCs w:val="18"/>
              </w:rPr>
            </w:pPr>
          </w:p>
        </w:tc>
        <w:tc>
          <w:tcPr>
            <w:tcW w:w="834" w:type="pct"/>
            <w:vAlign w:val="center"/>
          </w:tcPr>
          <w:p w14:paraId="47C228D5" w14:textId="77777777" w:rsidR="00140CFC" w:rsidRPr="003F3128" w:rsidRDefault="00140CFC" w:rsidP="00020BDD">
            <w:pPr>
              <w:pStyle w:val="af5"/>
              <w:snapToGrid w:val="0"/>
              <w:spacing w:beforeLines="50" w:before="120" w:afterLines="50" w:after="120"/>
              <w:ind w:firstLineChars="0" w:firstLine="0"/>
              <w:jc w:val="center"/>
              <w:rPr>
                <w:rFonts w:hAnsi="宋体" w:cs="仿宋_GB2312"/>
                <w:b/>
                <w:bCs/>
                <w:sz w:val="18"/>
                <w:szCs w:val="18"/>
              </w:rPr>
            </w:pPr>
          </w:p>
        </w:tc>
      </w:tr>
      <w:tr w:rsidR="00140CFC" w:rsidRPr="003F3128" w14:paraId="331A7B01" w14:textId="77777777" w:rsidTr="004C65BF">
        <w:tc>
          <w:tcPr>
            <w:tcW w:w="833" w:type="pct"/>
            <w:vAlign w:val="center"/>
          </w:tcPr>
          <w:p w14:paraId="277064EE" w14:textId="77777777" w:rsidR="00140CFC" w:rsidRPr="003F3128" w:rsidRDefault="00140CFC" w:rsidP="00020BDD">
            <w:pPr>
              <w:pStyle w:val="af5"/>
              <w:snapToGrid w:val="0"/>
              <w:spacing w:beforeLines="50" w:before="120" w:afterLines="50" w:after="120"/>
              <w:ind w:firstLineChars="0" w:firstLine="0"/>
              <w:jc w:val="center"/>
              <w:rPr>
                <w:rFonts w:hAnsi="宋体" w:cs="仿宋_GB2312"/>
                <w:sz w:val="18"/>
                <w:szCs w:val="18"/>
              </w:rPr>
            </w:pPr>
            <w:r w:rsidRPr="003F3128">
              <w:rPr>
                <w:rFonts w:hAnsi="宋体" w:cs="仿宋_GB2312"/>
                <w:sz w:val="18"/>
                <w:szCs w:val="18"/>
              </w:rPr>
              <w:t>5</w:t>
            </w:r>
          </w:p>
        </w:tc>
        <w:tc>
          <w:tcPr>
            <w:tcW w:w="833" w:type="pct"/>
            <w:vAlign w:val="center"/>
          </w:tcPr>
          <w:p w14:paraId="1DDCC951" w14:textId="77777777" w:rsidR="00140CFC" w:rsidRPr="003F3128" w:rsidRDefault="00140CFC" w:rsidP="00020BDD">
            <w:pPr>
              <w:pStyle w:val="af5"/>
              <w:snapToGrid w:val="0"/>
              <w:spacing w:beforeLines="50" w:before="120" w:afterLines="50" w:after="120"/>
              <w:ind w:firstLineChars="0" w:firstLine="0"/>
              <w:jc w:val="center"/>
              <w:rPr>
                <w:rFonts w:hAnsi="宋体" w:cs="仿宋_GB2312"/>
                <w:b/>
                <w:bCs/>
                <w:sz w:val="18"/>
                <w:szCs w:val="18"/>
              </w:rPr>
            </w:pPr>
          </w:p>
        </w:tc>
        <w:tc>
          <w:tcPr>
            <w:tcW w:w="833" w:type="pct"/>
            <w:vAlign w:val="center"/>
          </w:tcPr>
          <w:p w14:paraId="3A23ED83" w14:textId="77777777" w:rsidR="00140CFC" w:rsidRPr="003F3128" w:rsidRDefault="00140CFC" w:rsidP="00020BDD">
            <w:pPr>
              <w:pStyle w:val="af5"/>
              <w:snapToGrid w:val="0"/>
              <w:spacing w:beforeLines="50" w:before="120" w:afterLines="50" w:after="120"/>
              <w:ind w:firstLineChars="0" w:firstLine="0"/>
              <w:jc w:val="center"/>
              <w:rPr>
                <w:rFonts w:hAnsi="宋体" w:cs="仿宋_GB2312"/>
                <w:b/>
                <w:bCs/>
                <w:sz w:val="18"/>
                <w:szCs w:val="18"/>
              </w:rPr>
            </w:pPr>
          </w:p>
        </w:tc>
        <w:tc>
          <w:tcPr>
            <w:tcW w:w="833" w:type="pct"/>
            <w:vAlign w:val="center"/>
          </w:tcPr>
          <w:p w14:paraId="0F5B8034" w14:textId="77777777" w:rsidR="00140CFC" w:rsidRPr="003F3128" w:rsidRDefault="00140CFC" w:rsidP="00020BDD">
            <w:pPr>
              <w:pStyle w:val="af5"/>
              <w:snapToGrid w:val="0"/>
              <w:spacing w:beforeLines="50" w:before="120" w:afterLines="50" w:after="120"/>
              <w:ind w:firstLineChars="0" w:firstLine="0"/>
              <w:jc w:val="center"/>
              <w:rPr>
                <w:rFonts w:hAnsi="宋体" w:cs="仿宋_GB2312"/>
                <w:b/>
                <w:bCs/>
                <w:sz w:val="18"/>
                <w:szCs w:val="18"/>
              </w:rPr>
            </w:pPr>
          </w:p>
        </w:tc>
        <w:tc>
          <w:tcPr>
            <w:tcW w:w="834" w:type="pct"/>
            <w:vAlign w:val="center"/>
          </w:tcPr>
          <w:p w14:paraId="4451F48D" w14:textId="77777777" w:rsidR="00140CFC" w:rsidRPr="003F3128" w:rsidRDefault="00140CFC" w:rsidP="00020BDD">
            <w:pPr>
              <w:pStyle w:val="af5"/>
              <w:snapToGrid w:val="0"/>
              <w:spacing w:beforeLines="50" w:before="120" w:afterLines="50" w:after="120"/>
              <w:ind w:firstLineChars="0" w:firstLine="0"/>
              <w:jc w:val="center"/>
              <w:rPr>
                <w:rFonts w:hAnsi="宋体" w:cs="仿宋_GB2312"/>
                <w:b/>
                <w:bCs/>
                <w:sz w:val="18"/>
                <w:szCs w:val="18"/>
              </w:rPr>
            </w:pPr>
          </w:p>
        </w:tc>
        <w:tc>
          <w:tcPr>
            <w:tcW w:w="834" w:type="pct"/>
            <w:vAlign w:val="center"/>
          </w:tcPr>
          <w:p w14:paraId="171F9EC4" w14:textId="77777777" w:rsidR="00140CFC" w:rsidRPr="003F3128" w:rsidRDefault="00140CFC" w:rsidP="00020BDD">
            <w:pPr>
              <w:pStyle w:val="af5"/>
              <w:snapToGrid w:val="0"/>
              <w:spacing w:beforeLines="50" w:before="120" w:afterLines="50" w:after="120"/>
              <w:ind w:firstLineChars="0" w:firstLine="0"/>
              <w:jc w:val="center"/>
              <w:rPr>
                <w:rFonts w:hAnsi="宋体" w:cs="仿宋_GB2312"/>
                <w:b/>
                <w:bCs/>
                <w:sz w:val="18"/>
                <w:szCs w:val="18"/>
              </w:rPr>
            </w:pPr>
          </w:p>
        </w:tc>
      </w:tr>
      <w:tr w:rsidR="00140CFC" w:rsidRPr="003F3128" w14:paraId="023FB64D" w14:textId="77777777" w:rsidTr="004C65BF">
        <w:tc>
          <w:tcPr>
            <w:tcW w:w="833" w:type="pct"/>
            <w:vAlign w:val="center"/>
          </w:tcPr>
          <w:p w14:paraId="19ED98E0" w14:textId="77777777" w:rsidR="00140CFC" w:rsidRPr="003F3128" w:rsidRDefault="00140CFC" w:rsidP="00020BDD">
            <w:pPr>
              <w:pStyle w:val="af5"/>
              <w:snapToGrid w:val="0"/>
              <w:spacing w:beforeLines="50" w:before="120" w:afterLines="50" w:after="120"/>
              <w:ind w:firstLineChars="0" w:firstLine="0"/>
              <w:jc w:val="center"/>
              <w:rPr>
                <w:rFonts w:hAnsi="宋体"/>
                <w:sz w:val="18"/>
                <w:szCs w:val="18"/>
              </w:rPr>
            </w:pPr>
            <w:r w:rsidRPr="003F3128">
              <w:rPr>
                <w:rFonts w:hAnsi="宋体"/>
                <w:sz w:val="18"/>
                <w:szCs w:val="18"/>
              </w:rPr>
              <w:t>……</w:t>
            </w:r>
          </w:p>
        </w:tc>
        <w:tc>
          <w:tcPr>
            <w:tcW w:w="833" w:type="pct"/>
            <w:vAlign w:val="center"/>
          </w:tcPr>
          <w:p w14:paraId="4B0E961A" w14:textId="77777777" w:rsidR="00140CFC" w:rsidRPr="003F3128" w:rsidRDefault="00140CFC" w:rsidP="00020BDD">
            <w:pPr>
              <w:pStyle w:val="af5"/>
              <w:snapToGrid w:val="0"/>
              <w:spacing w:beforeLines="50" w:before="120" w:afterLines="50" w:after="120"/>
              <w:ind w:firstLineChars="0" w:firstLine="0"/>
              <w:jc w:val="center"/>
              <w:rPr>
                <w:rFonts w:hAnsi="宋体"/>
                <w:b/>
                <w:bCs/>
                <w:sz w:val="18"/>
                <w:szCs w:val="18"/>
              </w:rPr>
            </w:pPr>
          </w:p>
        </w:tc>
        <w:tc>
          <w:tcPr>
            <w:tcW w:w="833" w:type="pct"/>
            <w:vAlign w:val="center"/>
          </w:tcPr>
          <w:p w14:paraId="09A13D4A" w14:textId="77777777" w:rsidR="00140CFC" w:rsidRPr="003F3128" w:rsidRDefault="00140CFC" w:rsidP="00020BDD">
            <w:pPr>
              <w:pStyle w:val="af5"/>
              <w:snapToGrid w:val="0"/>
              <w:spacing w:beforeLines="50" w:before="120" w:afterLines="50" w:after="120"/>
              <w:ind w:firstLineChars="0" w:firstLine="0"/>
              <w:jc w:val="center"/>
              <w:rPr>
                <w:rFonts w:hAnsi="宋体"/>
                <w:b/>
                <w:bCs/>
                <w:sz w:val="18"/>
                <w:szCs w:val="18"/>
              </w:rPr>
            </w:pPr>
          </w:p>
        </w:tc>
        <w:tc>
          <w:tcPr>
            <w:tcW w:w="833" w:type="pct"/>
            <w:vAlign w:val="center"/>
          </w:tcPr>
          <w:p w14:paraId="09B8EB32" w14:textId="77777777" w:rsidR="00140CFC" w:rsidRPr="003F3128" w:rsidRDefault="00140CFC" w:rsidP="00020BDD">
            <w:pPr>
              <w:pStyle w:val="af5"/>
              <w:snapToGrid w:val="0"/>
              <w:spacing w:beforeLines="50" w:before="120" w:afterLines="50" w:after="120"/>
              <w:ind w:firstLineChars="0" w:firstLine="0"/>
              <w:jc w:val="center"/>
              <w:rPr>
                <w:rFonts w:hAnsi="宋体"/>
                <w:b/>
                <w:bCs/>
                <w:sz w:val="18"/>
                <w:szCs w:val="18"/>
              </w:rPr>
            </w:pPr>
          </w:p>
        </w:tc>
        <w:tc>
          <w:tcPr>
            <w:tcW w:w="834" w:type="pct"/>
            <w:vAlign w:val="center"/>
          </w:tcPr>
          <w:p w14:paraId="16239031" w14:textId="77777777" w:rsidR="00140CFC" w:rsidRPr="003F3128" w:rsidRDefault="00140CFC" w:rsidP="00020BDD">
            <w:pPr>
              <w:pStyle w:val="af5"/>
              <w:snapToGrid w:val="0"/>
              <w:spacing w:beforeLines="50" w:before="120" w:afterLines="50" w:after="120"/>
              <w:ind w:firstLineChars="0" w:firstLine="0"/>
              <w:jc w:val="center"/>
              <w:rPr>
                <w:rFonts w:hAnsi="宋体"/>
                <w:b/>
                <w:bCs/>
                <w:sz w:val="18"/>
                <w:szCs w:val="18"/>
              </w:rPr>
            </w:pPr>
          </w:p>
        </w:tc>
        <w:tc>
          <w:tcPr>
            <w:tcW w:w="834" w:type="pct"/>
            <w:vAlign w:val="center"/>
          </w:tcPr>
          <w:p w14:paraId="6D5F7606" w14:textId="77777777" w:rsidR="00140CFC" w:rsidRPr="003F3128" w:rsidRDefault="00140CFC" w:rsidP="00020BDD">
            <w:pPr>
              <w:pStyle w:val="af5"/>
              <w:snapToGrid w:val="0"/>
              <w:spacing w:beforeLines="50" w:before="120" w:afterLines="50" w:after="120"/>
              <w:ind w:firstLineChars="0" w:firstLine="0"/>
              <w:jc w:val="center"/>
              <w:rPr>
                <w:rFonts w:hAnsi="宋体"/>
                <w:b/>
                <w:bCs/>
                <w:sz w:val="18"/>
                <w:szCs w:val="18"/>
              </w:rPr>
            </w:pPr>
          </w:p>
        </w:tc>
      </w:tr>
    </w:tbl>
    <w:p w14:paraId="61414DA9" w14:textId="77777777" w:rsidR="00140CFC" w:rsidRPr="00205A84" w:rsidRDefault="00140CFC" w:rsidP="00140CFC">
      <w:pPr>
        <w:pStyle w:val="af5"/>
        <w:ind w:firstLineChars="0" w:firstLine="0"/>
        <w:jc w:val="center"/>
        <w:rPr>
          <w:rFonts w:ascii="仿宋_GB2312" w:eastAsia="仿宋_GB2312" w:hAnsi="仿宋"/>
          <w:sz w:val="18"/>
          <w:szCs w:val="18"/>
        </w:rPr>
      </w:pPr>
    </w:p>
    <w:p w14:paraId="214D3440" w14:textId="77777777" w:rsidR="00140CFC" w:rsidRPr="00205A84" w:rsidRDefault="00140CFC" w:rsidP="00140CFC">
      <w:pPr>
        <w:pStyle w:val="af5"/>
        <w:ind w:firstLineChars="0" w:firstLine="0"/>
        <w:jc w:val="center"/>
        <w:rPr>
          <w:rFonts w:ascii="黑体" w:eastAsia="黑体" w:hAnsi="黑体"/>
        </w:rPr>
      </w:pPr>
    </w:p>
    <w:p w14:paraId="29DA3C4A" w14:textId="77777777" w:rsidR="00140CFC" w:rsidRPr="00205A84" w:rsidRDefault="00140CFC" w:rsidP="00140CFC">
      <w:pPr>
        <w:pStyle w:val="15"/>
        <w:spacing w:before="640" w:after="280"/>
        <w:ind w:firstLineChars="0" w:firstLine="0"/>
        <w:outlineLvl w:val="1"/>
        <w:rPr>
          <w:rFonts w:ascii="黑体" w:hAnsi="黑体" w:cs="黑体"/>
          <w:kern w:val="2"/>
          <w:szCs w:val="22"/>
        </w:rPr>
      </w:pPr>
      <w:r w:rsidRPr="00205A84">
        <w:rPr>
          <w:rFonts w:ascii="黑体" w:hAnsi="黑体"/>
          <w:kern w:val="2"/>
        </w:rPr>
        <w:br w:type="page"/>
      </w:r>
      <w:bookmarkStart w:id="8" w:name="_Toc503189649"/>
      <w:r w:rsidRPr="00205A84">
        <w:rPr>
          <w:rFonts w:ascii="黑体" w:hAnsi="黑体" w:cs="黑体" w:hint="eastAsia"/>
          <w:kern w:val="2"/>
          <w:szCs w:val="22"/>
        </w:rPr>
        <w:lastRenderedPageBreak/>
        <w:t>附</w:t>
      </w:r>
      <w:r>
        <w:rPr>
          <w:rFonts w:ascii="黑体" w:hAnsi="黑体" w:cs="黑体" w:hint="eastAsia"/>
          <w:kern w:val="2"/>
          <w:szCs w:val="22"/>
        </w:rPr>
        <w:t xml:space="preserve">  </w:t>
      </w:r>
      <w:r w:rsidRPr="00205A84">
        <w:rPr>
          <w:rFonts w:ascii="黑体" w:hAnsi="黑体" w:cs="黑体" w:hint="eastAsia"/>
          <w:kern w:val="2"/>
          <w:szCs w:val="22"/>
        </w:rPr>
        <w:t>录</w:t>
      </w:r>
      <w:r>
        <w:rPr>
          <w:rFonts w:ascii="黑体" w:hAnsi="黑体" w:cs="黑体" w:hint="eastAsia"/>
          <w:kern w:val="2"/>
          <w:szCs w:val="22"/>
        </w:rPr>
        <w:t xml:space="preserve">  </w:t>
      </w:r>
      <w:r w:rsidRPr="00205A84">
        <w:rPr>
          <w:rFonts w:ascii="黑体" w:hAnsi="黑体" w:cs="黑体" w:hint="eastAsia"/>
          <w:kern w:val="2"/>
          <w:szCs w:val="22"/>
        </w:rPr>
        <w:t>B</w:t>
      </w:r>
      <w:r>
        <w:rPr>
          <w:rFonts w:ascii="黑体" w:hAnsi="黑体" w:cs="黑体"/>
          <w:kern w:val="2"/>
          <w:szCs w:val="22"/>
        </w:rPr>
        <w:br/>
      </w:r>
      <w:r w:rsidRPr="00205A84">
        <w:rPr>
          <w:rFonts w:ascii="黑体" w:hAnsi="黑体" w:cs="黑体" w:hint="eastAsia"/>
          <w:kern w:val="2"/>
          <w:szCs w:val="22"/>
        </w:rPr>
        <w:t>（资料性附录）</w:t>
      </w:r>
      <w:r>
        <w:rPr>
          <w:rFonts w:ascii="黑体" w:hAnsi="黑体" w:cs="黑体"/>
          <w:kern w:val="2"/>
          <w:szCs w:val="22"/>
        </w:rPr>
        <w:br/>
      </w:r>
      <w:r w:rsidRPr="00205A84">
        <w:rPr>
          <w:rFonts w:ascii="黑体" w:hAnsi="黑体" w:cs="黑体" w:hint="eastAsia"/>
          <w:kern w:val="2"/>
          <w:szCs w:val="22"/>
        </w:rPr>
        <w:t>GIL检修验收报告</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627"/>
        <w:gridCol w:w="2627"/>
        <w:gridCol w:w="2629"/>
      </w:tblGrid>
      <w:tr w:rsidR="00140CFC" w:rsidRPr="00205A84" w14:paraId="3D316D20" w14:textId="77777777" w:rsidTr="00020BDD">
        <w:trPr>
          <w:trHeight w:val="441"/>
        </w:trPr>
        <w:tc>
          <w:tcPr>
            <w:tcW w:w="5000" w:type="pct"/>
            <w:gridSpan w:val="4"/>
            <w:vAlign w:val="center"/>
          </w:tcPr>
          <w:p w14:paraId="3447AFD6" w14:textId="77777777" w:rsidR="00140CFC" w:rsidRPr="00205A84" w:rsidRDefault="00140CFC" w:rsidP="00020BDD">
            <w:pPr>
              <w:rPr>
                <w:rFonts w:ascii="宋体" w:hAnsi="宋体"/>
                <w:sz w:val="18"/>
                <w:szCs w:val="18"/>
              </w:rPr>
            </w:pPr>
            <w:r w:rsidRPr="00205A84">
              <w:rPr>
                <w:rFonts w:ascii="宋体" w:hAnsi="宋体" w:cs="仿宋_GB2312" w:hint="eastAsia"/>
                <w:sz w:val="18"/>
                <w:szCs w:val="18"/>
              </w:rPr>
              <w:t>一、验收简况</w:t>
            </w:r>
          </w:p>
        </w:tc>
      </w:tr>
      <w:tr w:rsidR="00140CFC" w:rsidRPr="00205A84" w14:paraId="5656ABBF" w14:textId="77777777" w:rsidTr="00020BDD">
        <w:trPr>
          <w:trHeight w:val="847"/>
        </w:trPr>
        <w:tc>
          <w:tcPr>
            <w:tcW w:w="979" w:type="pct"/>
            <w:vAlign w:val="center"/>
          </w:tcPr>
          <w:p w14:paraId="2C3429EF" w14:textId="77777777" w:rsidR="00140CFC" w:rsidRPr="00205A84" w:rsidRDefault="00140CFC" w:rsidP="00020BDD">
            <w:pPr>
              <w:jc w:val="center"/>
              <w:rPr>
                <w:rFonts w:ascii="宋体" w:hAnsi="宋体"/>
                <w:sz w:val="18"/>
                <w:szCs w:val="18"/>
              </w:rPr>
            </w:pPr>
            <w:r w:rsidRPr="00205A84">
              <w:rPr>
                <w:rFonts w:ascii="宋体" w:hAnsi="宋体" w:cs="仿宋_GB2312" w:hint="eastAsia"/>
                <w:sz w:val="18"/>
                <w:szCs w:val="18"/>
              </w:rPr>
              <w:t>验收项目</w:t>
            </w:r>
          </w:p>
        </w:tc>
        <w:tc>
          <w:tcPr>
            <w:tcW w:w="1340" w:type="pct"/>
            <w:vAlign w:val="center"/>
          </w:tcPr>
          <w:p w14:paraId="68399056" w14:textId="77777777" w:rsidR="00140CFC" w:rsidRPr="00205A84" w:rsidRDefault="00140CFC" w:rsidP="00020BDD">
            <w:pPr>
              <w:jc w:val="center"/>
              <w:rPr>
                <w:rFonts w:ascii="宋体" w:hAnsi="宋体"/>
                <w:sz w:val="18"/>
                <w:szCs w:val="18"/>
              </w:rPr>
            </w:pPr>
          </w:p>
        </w:tc>
        <w:tc>
          <w:tcPr>
            <w:tcW w:w="1340" w:type="pct"/>
            <w:vAlign w:val="center"/>
          </w:tcPr>
          <w:p w14:paraId="03631D45" w14:textId="77777777" w:rsidR="00140CFC" w:rsidRPr="00205A84" w:rsidRDefault="00140CFC" w:rsidP="00020BDD">
            <w:pPr>
              <w:jc w:val="center"/>
              <w:rPr>
                <w:rFonts w:ascii="宋体" w:hAnsi="宋体"/>
                <w:sz w:val="18"/>
                <w:szCs w:val="18"/>
              </w:rPr>
            </w:pPr>
            <w:r w:rsidRPr="00205A84">
              <w:rPr>
                <w:rFonts w:ascii="宋体" w:hAnsi="宋体" w:cs="仿宋_GB2312" w:hint="eastAsia"/>
                <w:sz w:val="18"/>
                <w:szCs w:val="18"/>
              </w:rPr>
              <w:t>验收时间</w:t>
            </w:r>
          </w:p>
        </w:tc>
        <w:tc>
          <w:tcPr>
            <w:tcW w:w="1341" w:type="pct"/>
            <w:vAlign w:val="center"/>
          </w:tcPr>
          <w:p w14:paraId="0C66945F" w14:textId="77777777" w:rsidR="00140CFC" w:rsidRPr="00205A84" w:rsidRDefault="00140CFC" w:rsidP="00020BDD">
            <w:pPr>
              <w:jc w:val="center"/>
              <w:rPr>
                <w:rFonts w:ascii="宋体" w:hAnsi="宋体"/>
                <w:sz w:val="18"/>
                <w:szCs w:val="18"/>
              </w:rPr>
            </w:pPr>
          </w:p>
        </w:tc>
      </w:tr>
      <w:tr w:rsidR="00140CFC" w:rsidRPr="00205A84" w14:paraId="0D38F13E" w14:textId="77777777" w:rsidTr="00020BDD">
        <w:trPr>
          <w:trHeight w:val="546"/>
        </w:trPr>
        <w:tc>
          <w:tcPr>
            <w:tcW w:w="979" w:type="pct"/>
            <w:vAlign w:val="center"/>
          </w:tcPr>
          <w:p w14:paraId="560790CF" w14:textId="77777777" w:rsidR="00140CFC" w:rsidRPr="00205A84" w:rsidRDefault="00140CFC" w:rsidP="00020BDD">
            <w:pPr>
              <w:jc w:val="center"/>
              <w:rPr>
                <w:rFonts w:ascii="宋体" w:hAnsi="宋体"/>
                <w:sz w:val="18"/>
                <w:szCs w:val="18"/>
              </w:rPr>
            </w:pPr>
            <w:r w:rsidRPr="00205A84">
              <w:rPr>
                <w:rFonts w:ascii="宋体" w:hAnsi="宋体" w:cs="仿宋_GB2312" w:hint="eastAsia"/>
                <w:sz w:val="18"/>
                <w:szCs w:val="18"/>
              </w:rPr>
              <w:t>验收依据</w:t>
            </w:r>
          </w:p>
        </w:tc>
        <w:tc>
          <w:tcPr>
            <w:tcW w:w="4021" w:type="pct"/>
            <w:gridSpan w:val="3"/>
            <w:vAlign w:val="center"/>
          </w:tcPr>
          <w:p w14:paraId="7B4B278B" w14:textId="77777777" w:rsidR="00140CFC" w:rsidRPr="00205A84" w:rsidRDefault="00140CFC" w:rsidP="00020BDD">
            <w:pPr>
              <w:jc w:val="center"/>
              <w:rPr>
                <w:rFonts w:ascii="宋体" w:hAnsi="宋体"/>
                <w:sz w:val="18"/>
                <w:szCs w:val="18"/>
              </w:rPr>
            </w:pPr>
          </w:p>
        </w:tc>
      </w:tr>
      <w:tr w:rsidR="00140CFC" w:rsidRPr="00205A84" w14:paraId="249B6EBF" w14:textId="77777777" w:rsidTr="00020BDD">
        <w:trPr>
          <w:trHeight w:val="1834"/>
        </w:trPr>
        <w:tc>
          <w:tcPr>
            <w:tcW w:w="979" w:type="pct"/>
            <w:vAlign w:val="center"/>
          </w:tcPr>
          <w:p w14:paraId="5C8B80CF" w14:textId="77777777" w:rsidR="00140CFC" w:rsidRPr="00205A84" w:rsidRDefault="00140CFC" w:rsidP="00020BDD">
            <w:pPr>
              <w:jc w:val="center"/>
              <w:rPr>
                <w:rFonts w:ascii="宋体" w:hAnsi="宋体"/>
                <w:sz w:val="18"/>
                <w:szCs w:val="18"/>
              </w:rPr>
            </w:pPr>
            <w:r w:rsidRPr="00205A84">
              <w:rPr>
                <w:rFonts w:ascii="宋体" w:hAnsi="宋体" w:cs="仿宋_GB2312" w:hint="eastAsia"/>
                <w:sz w:val="18"/>
                <w:szCs w:val="18"/>
              </w:rPr>
              <w:t>验收组织及验收情况简述</w:t>
            </w:r>
          </w:p>
        </w:tc>
        <w:tc>
          <w:tcPr>
            <w:tcW w:w="4021" w:type="pct"/>
            <w:gridSpan w:val="3"/>
            <w:vAlign w:val="center"/>
          </w:tcPr>
          <w:p w14:paraId="6ED96242" w14:textId="77777777" w:rsidR="00140CFC" w:rsidRPr="00205A84" w:rsidRDefault="00140CFC" w:rsidP="00020BDD">
            <w:pPr>
              <w:jc w:val="center"/>
              <w:rPr>
                <w:rFonts w:ascii="宋体" w:hAnsi="宋体"/>
                <w:sz w:val="18"/>
                <w:szCs w:val="18"/>
              </w:rPr>
            </w:pPr>
          </w:p>
        </w:tc>
      </w:tr>
      <w:tr w:rsidR="00140CFC" w:rsidRPr="00205A84" w14:paraId="2DBE3F63" w14:textId="77777777" w:rsidTr="00020BDD">
        <w:trPr>
          <w:trHeight w:val="424"/>
        </w:trPr>
        <w:tc>
          <w:tcPr>
            <w:tcW w:w="5000" w:type="pct"/>
            <w:gridSpan w:val="4"/>
            <w:vAlign w:val="center"/>
          </w:tcPr>
          <w:p w14:paraId="79F45718" w14:textId="77777777" w:rsidR="00140CFC" w:rsidRPr="00205A84" w:rsidRDefault="00140CFC" w:rsidP="00020BDD">
            <w:pPr>
              <w:rPr>
                <w:rFonts w:ascii="宋体" w:hAnsi="宋体"/>
                <w:sz w:val="18"/>
                <w:szCs w:val="18"/>
              </w:rPr>
            </w:pPr>
            <w:r w:rsidRPr="00205A84">
              <w:rPr>
                <w:rFonts w:ascii="宋体" w:hAnsi="宋体" w:cs="仿宋_GB2312" w:hint="eastAsia"/>
                <w:sz w:val="18"/>
                <w:szCs w:val="18"/>
              </w:rPr>
              <w:t>二、存在的问题及整改要求</w:t>
            </w:r>
          </w:p>
        </w:tc>
      </w:tr>
      <w:tr w:rsidR="00140CFC" w:rsidRPr="00205A84" w14:paraId="27948E62" w14:textId="77777777" w:rsidTr="00020BDD">
        <w:trPr>
          <w:trHeight w:val="2107"/>
        </w:trPr>
        <w:tc>
          <w:tcPr>
            <w:tcW w:w="979" w:type="pct"/>
            <w:vAlign w:val="center"/>
          </w:tcPr>
          <w:p w14:paraId="7692829E" w14:textId="77777777" w:rsidR="00140CFC" w:rsidRPr="00205A84" w:rsidRDefault="00140CFC" w:rsidP="00020BDD">
            <w:pPr>
              <w:jc w:val="center"/>
              <w:rPr>
                <w:rFonts w:ascii="宋体" w:hAnsi="宋体"/>
                <w:sz w:val="18"/>
                <w:szCs w:val="18"/>
              </w:rPr>
            </w:pPr>
            <w:r w:rsidRPr="00205A84">
              <w:rPr>
                <w:rFonts w:ascii="宋体" w:hAnsi="宋体" w:cs="仿宋_GB2312" w:hint="eastAsia"/>
                <w:sz w:val="18"/>
                <w:szCs w:val="18"/>
              </w:rPr>
              <w:t>存在的问题</w:t>
            </w:r>
          </w:p>
        </w:tc>
        <w:tc>
          <w:tcPr>
            <w:tcW w:w="4021" w:type="pct"/>
            <w:gridSpan w:val="3"/>
            <w:vAlign w:val="center"/>
          </w:tcPr>
          <w:p w14:paraId="6DA9D671" w14:textId="77777777" w:rsidR="00140CFC" w:rsidRPr="00205A84" w:rsidRDefault="00140CFC" w:rsidP="00020BDD">
            <w:pPr>
              <w:rPr>
                <w:rFonts w:ascii="宋体" w:hAnsi="宋体"/>
                <w:sz w:val="18"/>
                <w:szCs w:val="18"/>
              </w:rPr>
            </w:pPr>
          </w:p>
        </w:tc>
      </w:tr>
      <w:tr w:rsidR="00140CFC" w:rsidRPr="00205A84" w14:paraId="3B77BC39" w14:textId="77777777" w:rsidTr="00020BDD">
        <w:trPr>
          <w:trHeight w:val="1968"/>
        </w:trPr>
        <w:tc>
          <w:tcPr>
            <w:tcW w:w="979" w:type="pct"/>
            <w:vAlign w:val="center"/>
          </w:tcPr>
          <w:p w14:paraId="09271DA5" w14:textId="77777777" w:rsidR="00140CFC" w:rsidRPr="00205A84" w:rsidRDefault="00140CFC" w:rsidP="00020BDD">
            <w:pPr>
              <w:jc w:val="center"/>
              <w:rPr>
                <w:rFonts w:ascii="宋体" w:hAnsi="宋体"/>
                <w:sz w:val="18"/>
                <w:szCs w:val="18"/>
              </w:rPr>
            </w:pPr>
            <w:r w:rsidRPr="00205A84">
              <w:rPr>
                <w:rFonts w:ascii="宋体" w:hAnsi="宋体" w:cs="仿宋_GB2312" w:hint="eastAsia"/>
                <w:sz w:val="18"/>
                <w:szCs w:val="18"/>
              </w:rPr>
              <w:t>整改要求</w:t>
            </w:r>
          </w:p>
        </w:tc>
        <w:tc>
          <w:tcPr>
            <w:tcW w:w="4021" w:type="pct"/>
            <w:gridSpan w:val="3"/>
            <w:vAlign w:val="center"/>
          </w:tcPr>
          <w:p w14:paraId="3CA906D4" w14:textId="77777777" w:rsidR="00140CFC" w:rsidRPr="00205A84" w:rsidRDefault="00140CFC" w:rsidP="00020BDD">
            <w:pPr>
              <w:jc w:val="center"/>
              <w:rPr>
                <w:rFonts w:ascii="宋体" w:hAnsi="宋体"/>
                <w:sz w:val="18"/>
                <w:szCs w:val="18"/>
              </w:rPr>
            </w:pPr>
          </w:p>
        </w:tc>
      </w:tr>
      <w:tr w:rsidR="00140CFC" w:rsidRPr="00205A84" w14:paraId="632AB448" w14:textId="77777777" w:rsidTr="00020BDD">
        <w:trPr>
          <w:trHeight w:val="1044"/>
        </w:trPr>
        <w:tc>
          <w:tcPr>
            <w:tcW w:w="5000" w:type="pct"/>
            <w:gridSpan w:val="4"/>
            <w:vAlign w:val="center"/>
          </w:tcPr>
          <w:p w14:paraId="7B7C9BF0" w14:textId="77777777" w:rsidR="00140CFC" w:rsidRPr="00205A84" w:rsidRDefault="00140CFC" w:rsidP="00020BDD">
            <w:pPr>
              <w:rPr>
                <w:rFonts w:ascii="宋体" w:hAnsi="宋体" w:cs="仿宋_GB2312"/>
                <w:sz w:val="18"/>
                <w:szCs w:val="18"/>
              </w:rPr>
            </w:pPr>
            <w:r w:rsidRPr="00205A84">
              <w:rPr>
                <w:rFonts w:ascii="宋体" w:hAnsi="宋体" w:cs="仿宋_GB2312" w:hint="eastAsia"/>
                <w:sz w:val="18"/>
                <w:szCs w:val="18"/>
              </w:rPr>
              <w:t>三、班组验收意见</w:t>
            </w:r>
          </w:p>
          <w:p w14:paraId="76774018" w14:textId="77777777" w:rsidR="00140CFC" w:rsidRPr="00205A84" w:rsidRDefault="00140CFC" w:rsidP="00020BDD">
            <w:pPr>
              <w:rPr>
                <w:rFonts w:ascii="宋体" w:hAnsi="宋体"/>
                <w:sz w:val="18"/>
                <w:szCs w:val="18"/>
              </w:rPr>
            </w:pPr>
          </w:p>
          <w:p w14:paraId="57E2C6F0" w14:textId="77777777" w:rsidR="00140CFC" w:rsidRPr="00205A84" w:rsidRDefault="00140CFC" w:rsidP="00020BDD">
            <w:pPr>
              <w:wordWrap w:val="0"/>
              <w:ind w:right="360" w:firstLineChars="3650" w:firstLine="6570"/>
              <w:rPr>
                <w:rFonts w:ascii="宋体" w:hAnsi="宋体" w:cs="仿宋_GB2312"/>
                <w:sz w:val="18"/>
                <w:szCs w:val="18"/>
              </w:rPr>
            </w:pPr>
            <w:r w:rsidRPr="00205A84">
              <w:rPr>
                <w:rFonts w:ascii="宋体" w:hAnsi="宋体" w:cs="仿宋_GB2312" w:hint="eastAsia"/>
                <w:sz w:val="18"/>
                <w:szCs w:val="18"/>
              </w:rPr>
              <w:t xml:space="preserve">签字： </w:t>
            </w:r>
          </w:p>
          <w:p w14:paraId="31F6C685" w14:textId="77777777" w:rsidR="00140CFC" w:rsidRPr="00205A84" w:rsidRDefault="00140CFC" w:rsidP="00020BDD">
            <w:pPr>
              <w:wordWrap w:val="0"/>
              <w:ind w:right="360" w:firstLineChars="3650" w:firstLine="6570"/>
              <w:rPr>
                <w:rFonts w:ascii="宋体" w:hAnsi="宋体" w:cs="仿宋_GB2312"/>
                <w:sz w:val="18"/>
                <w:szCs w:val="18"/>
              </w:rPr>
            </w:pPr>
            <w:r w:rsidRPr="00205A84">
              <w:rPr>
                <w:rFonts w:ascii="宋体" w:hAnsi="宋体" w:cs="仿宋_GB2312" w:hint="eastAsia"/>
                <w:sz w:val="18"/>
                <w:szCs w:val="18"/>
              </w:rPr>
              <w:t>日期：</w:t>
            </w:r>
          </w:p>
        </w:tc>
      </w:tr>
      <w:tr w:rsidR="00140CFC" w:rsidRPr="00205A84" w14:paraId="0CC08E4B" w14:textId="77777777" w:rsidTr="00020BDD">
        <w:trPr>
          <w:trHeight w:val="1044"/>
        </w:trPr>
        <w:tc>
          <w:tcPr>
            <w:tcW w:w="5000" w:type="pct"/>
            <w:gridSpan w:val="4"/>
            <w:vAlign w:val="center"/>
          </w:tcPr>
          <w:p w14:paraId="7853116F" w14:textId="77777777" w:rsidR="00140CFC" w:rsidRPr="00205A84" w:rsidRDefault="00140CFC" w:rsidP="00020BDD">
            <w:pPr>
              <w:rPr>
                <w:rFonts w:ascii="宋体" w:hAnsi="宋体"/>
                <w:sz w:val="18"/>
                <w:szCs w:val="18"/>
              </w:rPr>
            </w:pPr>
            <w:r w:rsidRPr="00205A84">
              <w:rPr>
                <w:rFonts w:ascii="宋体" w:hAnsi="宋体" w:cs="仿宋_GB2312" w:hint="eastAsia"/>
                <w:sz w:val="18"/>
                <w:szCs w:val="18"/>
              </w:rPr>
              <w:t>四、指挥部验收意见</w:t>
            </w:r>
          </w:p>
          <w:p w14:paraId="25D0C304" w14:textId="77777777" w:rsidR="00140CFC" w:rsidRPr="00205A84" w:rsidRDefault="00140CFC" w:rsidP="00020BDD">
            <w:pPr>
              <w:rPr>
                <w:rFonts w:ascii="宋体" w:hAnsi="宋体"/>
                <w:sz w:val="18"/>
                <w:szCs w:val="18"/>
              </w:rPr>
            </w:pPr>
          </w:p>
          <w:p w14:paraId="54D63550" w14:textId="77777777" w:rsidR="00140CFC" w:rsidRPr="00205A84" w:rsidRDefault="00140CFC" w:rsidP="00020BDD">
            <w:pPr>
              <w:jc w:val="center"/>
              <w:rPr>
                <w:rFonts w:ascii="宋体" w:hAnsi="宋体"/>
                <w:sz w:val="18"/>
                <w:szCs w:val="18"/>
              </w:rPr>
            </w:pPr>
          </w:p>
          <w:p w14:paraId="38C81521" w14:textId="77777777" w:rsidR="00140CFC" w:rsidRPr="00205A84" w:rsidRDefault="00140CFC" w:rsidP="00020BDD">
            <w:pPr>
              <w:wordWrap w:val="0"/>
              <w:ind w:right="360" w:firstLineChars="3650" w:firstLine="6570"/>
              <w:rPr>
                <w:rFonts w:ascii="宋体" w:hAnsi="宋体" w:cs="仿宋_GB2312"/>
                <w:sz w:val="18"/>
                <w:szCs w:val="18"/>
              </w:rPr>
            </w:pPr>
            <w:r w:rsidRPr="00205A84">
              <w:rPr>
                <w:rFonts w:ascii="宋体" w:hAnsi="宋体" w:cs="仿宋_GB2312" w:hint="eastAsia"/>
                <w:sz w:val="18"/>
                <w:szCs w:val="18"/>
              </w:rPr>
              <w:t>签字或盖章：</w:t>
            </w:r>
          </w:p>
          <w:p w14:paraId="6EDF6F5F" w14:textId="77777777" w:rsidR="00140CFC" w:rsidRPr="00205A84" w:rsidRDefault="00140CFC" w:rsidP="00020BDD">
            <w:pPr>
              <w:wordWrap w:val="0"/>
              <w:ind w:right="360" w:firstLineChars="3650" w:firstLine="6570"/>
              <w:rPr>
                <w:rFonts w:ascii="宋体" w:hAnsi="宋体" w:cs="仿宋_GB2312"/>
                <w:sz w:val="18"/>
                <w:szCs w:val="18"/>
              </w:rPr>
            </w:pPr>
            <w:r w:rsidRPr="00205A84">
              <w:rPr>
                <w:rFonts w:ascii="宋体" w:hAnsi="宋体" w:cs="仿宋_GB2312" w:hint="eastAsia"/>
                <w:sz w:val="18"/>
                <w:szCs w:val="18"/>
              </w:rPr>
              <w:t>日期：</w:t>
            </w:r>
          </w:p>
        </w:tc>
      </w:tr>
      <w:tr w:rsidR="00140CFC" w:rsidRPr="00205A84" w14:paraId="5AF66E33" w14:textId="77777777" w:rsidTr="00020BDD">
        <w:trPr>
          <w:trHeight w:val="1044"/>
        </w:trPr>
        <w:tc>
          <w:tcPr>
            <w:tcW w:w="5000" w:type="pct"/>
            <w:gridSpan w:val="4"/>
            <w:vAlign w:val="center"/>
          </w:tcPr>
          <w:p w14:paraId="521F939C" w14:textId="77777777" w:rsidR="00140CFC" w:rsidRPr="00205A84" w:rsidRDefault="00140CFC" w:rsidP="00020BDD">
            <w:pPr>
              <w:rPr>
                <w:rFonts w:ascii="宋体" w:hAnsi="宋体"/>
                <w:sz w:val="18"/>
                <w:szCs w:val="18"/>
              </w:rPr>
            </w:pPr>
            <w:r w:rsidRPr="00205A84">
              <w:rPr>
                <w:rFonts w:ascii="宋体" w:hAnsi="宋体" w:cs="仿宋_GB2312" w:hint="eastAsia"/>
                <w:sz w:val="18"/>
                <w:szCs w:val="18"/>
              </w:rPr>
              <w:t>五、领导小组验收意见</w:t>
            </w:r>
          </w:p>
          <w:p w14:paraId="206EA2A3" w14:textId="77777777" w:rsidR="00140CFC" w:rsidRPr="00205A84" w:rsidRDefault="00140CFC" w:rsidP="00020BDD">
            <w:pPr>
              <w:rPr>
                <w:rFonts w:ascii="宋体" w:hAnsi="宋体"/>
                <w:sz w:val="18"/>
                <w:szCs w:val="18"/>
              </w:rPr>
            </w:pPr>
          </w:p>
          <w:p w14:paraId="4F620E52" w14:textId="77777777" w:rsidR="00140CFC" w:rsidRPr="00205A84" w:rsidRDefault="00140CFC" w:rsidP="00020BDD">
            <w:pPr>
              <w:wordWrap w:val="0"/>
              <w:ind w:right="360" w:firstLineChars="3650" w:firstLine="6570"/>
              <w:rPr>
                <w:rFonts w:ascii="宋体" w:hAnsi="宋体" w:cs="仿宋_GB2312"/>
                <w:sz w:val="18"/>
                <w:szCs w:val="18"/>
              </w:rPr>
            </w:pPr>
            <w:r w:rsidRPr="00205A84">
              <w:rPr>
                <w:rFonts w:ascii="宋体" w:hAnsi="宋体" w:cs="仿宋_GB2312" w:hint="eastAsia"/>
                <w:sz w:val="18"/>
                <w:szCs w:val="18"/>
              </w:rPr>
              <w:t>签字或盖章：</w:t>
            </w:r>
          </w:p>
          <w:p w14:paraId="7FCC4816" w14:textId="77777777" w:rsidR="00140CFC" w:rsidRPr="00205A84" w:rsidRDefault="00140CFC" w:rsidP="00020BDD">
            <w:pPr>
              <w:wordWrap w:val="0"/>
              <w:ind w:right="360" w:firstLineChars="3650" w:firstLine="6570"/>
              <w:rPr>
                <w:rFonts w:ascii="宋体" w:hAnsi="宋体" w:cs="仿宋_GB2312"/>
                <w:sz w:val="18"/>
                <w:szCs w:val="18"/>
              </w:rPr>
            </w:pPr>
            <w:r w:rsidRPr="00205A84">
              <w:rPr>
                <w:rFonts w:ascii="宋体" w:hAnsi="宋体" w:cs="仿宋_GB2312" w:hint="eastAsia"/>
                <w:sz w:val="18"/>
                <w:szCs w:val="18"/>
              </w:rPr>
              <w:t>日期：</w:t>
            </w:r>
          </w:p>
        </w:tc>
      </w:tr>
    </w:tbl>
    <w:p w14:paraId="3AEE7E42" w14:textId="77777777" w:rsidR="00140CFC" w:rsidRPr="00205A84" w:rsidRDefault="00140CFC" w:rsidP="00140CFC">
      <w:pPr>
        <w:pStyle w:val="15"/>
        <w:spacing w:before="640" w:after="280"/>
        <w:ind w:firstLineChars="0" w:firstLine="0"/>
        <w:outlineLvl w:val="1"/>
        <w:rPr>
          <w:rFonts w:ascii="黑体" w:hAnsi="黑体" w:cs="黑体"/>
          <w:kern w:val="2"/>
          <w:szCs w:val="22"/>
        </w:rPr>
      </w:pPr>
      <w:r w:rsidRPr="00205A84">
        <w:br w:type="page"/>
      </w:r>
      <w:bookmarkStart w:id="9" w:name="_Toc503189650"/>
      <w:r w:rsidRPr="00205A84">
        <w:rPr>
          <w:rFonts w:ascii="黑体" w:hAnsi="黑体" w:cs="黑体" w:hint="eastAsia"/>
          <w:kern w:val="2"/>
          <w:szCs w:val="22"/>
        </w:rPr>
        <w:lastRenderedPageBreak/>
        <w:t>附</w:t>
      </w:r>
      <w:r>
        <w:rPr>
          <w:rFonts w:ascii="黑体" w:hAnsi="黑体" w:cs="黑体" w:hint="eastAsia"/>
          <w:kern w:val="2"/>
          <w:szCs w:val="22"/>
        </w:rPr>
        <w:t xml:space="preserve">  </w:t>
      </w:r>
      <w:r w:rsidRPr="00205A84">
        <w:rPr>
          <w:rFonts w:ascii="黑体" w:hAnsi="黑体" w:cs="黑体" w:hint="eastAsia"/>
          <w:kern w:val="2"/>
          <w:szCs w:val="22"/>
        </w:rPr>
        <w:t>录</w:t>
      </w:r>
      <w:r>
        <w:rPr>
          <w:rFonts w:ascii="黑体" w:hAnsi="黑体" w:cs="黑体" w:hint="eastAsia"/>
          <w:kern w:val="2"/>
          <w:szCs w:val="22"/>
        </w:rPr>
        <w:t xml:space="preserve">  </w:t>
      </w:r>
      <w:r w:rsidRPr="00205A84">
        <w:rPr>
          <w:rFonts w:ascii="黑体" w:hAnsi="黑体" w:cs="黑体" w:hint="eastAsia"/>
          <w:kern w:val="2"/>
          <w:szCs w:val="22"/>
        </w:rPr>
        <w:t>C</w:t>
      </w:r>
      <w:r>
        <w:rPr>
          <w:rFonts w:ascii="黑体" w:hAnsi="黑体" w:cs="黑体"/>
          <w:kern w:val="2"/>
          <w:szCs w:val="22"/>
        </w:rPr>
        <w:br/>
      </w:r>
      <w:r w:rsidRPr="00205A84">
        <w:rPr>
          <w:rFonts w:ascii="黑体" w:hAnsi="黑体" w:cs="黑体" w:hint="eastAsia"/>
          <w:kern w:val="2"/>
          <w:szCs w:val="22"/>
        </w:rPr>
        <w:t>（资料性附录）</w:t>
      </w:r>
      <w:r>
        <w:rPr>
          <w:rFonts w:ascii="黑体" w:hAnsi="黑体" w:cs="黑体"/>
          <w:kern w:val="2"/>
          <w:szCs w:val="22"/>
        </w:rPr>
        <w:br/>
      </w:r>
      <w:r w:rsidRPr="00205A84">
        <w:rPr>
          <w:rFonts w:ascii="黑体" w:hAnsi="黑体" w:cs="黑体" w:hint="eastAsia"/>
          <w:kern w:val="2"/>
          <w:szCs w:val="22"/>
        </w:rPr>
        <w:t>GIL</w:t>
      </w:r>
      <w:r w:rsidRPr="00340928">
        <w:rPr>
          <w:rFonts w:ascii="黑体" w:hAnsi="黑体" w:cs="黑体" w:hint="eastAsia"/>
          <w:kern w:val="2"/>
        </w:rPr>
        <w:t>检修</w:t>
      </w:r>
      <w:r w:rsidRPr="00205A84">
        <w:rPr>
          <w:rFonts w:ascii="黑体" w:hAnsi="黑体" w:cs="黑体" w:hint="eastAsia"/>
          <w:kern w:val="2"/>
          <w:szCs w:val="22"/>
        </w:rPr>
        <w:t>总结</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3"/>
      </w:tblGrid>
      <w:tr w:rsidR="00140CFC" w:rsidRPr="00205A84" w14:paraId="12964B4D" w14:textId="77777777" w:rsidTr="00020BDD">
        <w:tc>
          <w:tcPr>
            <w:tcW w:w="5000" w:type="pct"/>
          </w:tcPr>
          <w:p w14:paraId="6A6E7ABF"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p w14:paraId="2B67EA3F"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p w14:paraId="4C924C33"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p w14:paraId="23822E26"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p w14:paraId="543137AD" w14:textId="77777777" w:rsidR="00140CFC" w:rsidRPr="00205A84" w:rsidRDefault="00140CFC" w:rsidP="00020BDD">
            <w:pPr>
              <w:pStyle w:val="af7"/>
              <w:spacing w:before="0" w:beforeAutospacing="0" w:after="0" w:afterAutospacing="0"/>
              <w:jc w:val="center"/>
              <w:rPr>
                <w:rFonts w:cs="Times New Roman"/>
                <w:b/>
                <w:sz w:val="30"/>
                <w:szCs w:val="30"/>
              </w:rPr>
            </w:pPr>
            <w:r w:rsidRPr="00205A84">
              <w:rPr>
                <w:rFonts w:cs="Times New Roman" w:hint="eastAsia"/>
                <w:b/>
                <w:sz w:val="30"/>
                <w:szCs w:val="30"/>
              </w:rPr>
              <w:t>1100kV GIL检修总结</w:t>
            </w:r>
          </w:p>
          <w:p w14:paraId="7F31D9CF" w14:textId="77777777" w:rsidR="00140CFC" w:rsidRPr="00205A84" w:rsidRDefault="00140CFC" w:rsidP="00020BDD">
            <w:pPr>
              <w:pStyle w:val="af7"/>
              <w:spacing w:before="0" w:beforeAutospacing="0" w:after="0" w:afterAutospacing="0"/>
              <w:jc w:val="center"/>
              <w:rPr>
                <w:rFonts w:ascii="Times New Roman" w:hAnsi="Times New Roman" w:cs="Times New Roman"/>
                <w:sz w:val="20"/>
                <w:szCs w:val="20"/>
              </w:rPr>
            </w:pPr>
          </w:p>
          <w:p w14:paraId="367DE4F8" w14:textId="77777777" w:rsidR="00140CFC" w:rsidRPr="00205A84" w:rsidRDefault="00140CFC" w:rsidP="00020BDD">
            <w:pPr>
              <w:pStyle w:val="af7"/>
              <w:spacing w:before="0" w:beforeAutospacing="0" w:after="0" w:afterAutospacing="0"/>
              <w:jc w:val="center"/>
              <w:rPr>
                <w:rFonts w:ascii="Times New Roman" w:hAnsi="Times New Roman" w:cs="Times New Roman"/>
                <w:sz w:val="20"/>
                <w:szCs w:val="20"/>
              </w:rPr>
            </w:pPr>
          </w:p>
          <w:p w14:paraId="16C5C0DC" w14:textId="77777777" w:rsidR="00140CFC" w:rsidRPr="00205A84" w:rsidRDefault="00140CFC" w:rsidP="00020BDD">
            <w:pPr>
              <w:pStyle w:val="af7"/>
              <w:spacing w:before="0" w:beforeAutospacing="0" w:after="0" w:afterAutospacing="0"/>
              <w:jc w:val="center"/>
              <w:rPr>
                <w:rFonts w:ascii="Times New Roman" w:hAnsi="Times New Roman" w:cs="Times New Roman"/>
                <w:sz w:val="20"/>
                <w:szCs w:val="20"/>
              </w:rPr>
            </w:pPr>
          </w:p>
          <w:p w14:paraId="3B846554" w14:textId="77777777" w:rsidR="00140CFC" w:rsidRPr="00205A84" w:rsidRDefault="00140CFC" w:rsidP="00020BDD">
            <w:pPr>
              <w:pStyle w:val="af7"/>
              <w:spacing w:before="0" w:beforeAutospacing="0" w:after="0" w:afterAutospacing="0"/>
              <w:jc w:val="center"/>
              <w:rPr>
                <w:rFonts w:ascii="Times New Roman" w:hAnsi="Times New Roman" w:cs="Times New Roman"/>
                <w:sz w:val="20"/>
                <w:szCs w:val="20"/>
              </w:rPr>
            </w:pPr>
          </w:p>
          <w:p w14:paraId="61302433" w14:textId="77777777" w:rsidR="00140CFC" w:rsidRPr="00205A84" w:rsidRDefault="00140CFC" w:rsidP="00020BDD">
            <w:pPr>
              <w:pStyle w:val="af7"/>
              <w:spacing w:before="0" w:beforeAutospacing="0" w:after="0" w:afterAutospacing="0"/>
              <w:jc w:val="center"/>
              <w:rPr>
                <w:rFonts w:ascii="Times New Roman" w:hAnsi="Times New Roman" w:cs="Times New Roman"/>
                <w:sz w:val="20"/>
                <w:szCs w:val="20"/>
              </w:rPr>
            </w:pPr>
          </w:p>
          <w:p w14:paraId="0EE9ACD2" w14:textId="77777777" w:rsidR="00140CFC" w:rsidRPr="00205A84" w:rsidRDefault="00140CFC" w:rsidP="00020BDD">
            <w:pPr>
              <w:pStyle w:val="af7"/>
              <w:spacing w:before="0" w:beforeAutospacing="0" w:after="0" w:afterAutospacing="0"/>
              <w:jc w:val="center"/>
              <w:rPr>
                <w:rFonts w:ascii="Times New Roman" w:hAnsi="Times New Roman" w:cs="Times New Roman"/>
                <w:sz w:val="20"/>
                <w:szCs w:val="20"/>
              </w:rPr>
            </w:pPr>
            <w:r w:rsidRPr="00205A84">
              <w:rPr>
                <w:rFonts w:ascii="Times New Roman" w:hAnsi="Times New Roman" w:cs="Times New Roman" w:hint="eastAsia"/>
                <w:sz w:val="20"/>
                <w:szCs w:val="20"/>
              </w:rPr>
              <w:t>_____________________ GIL</w:t>
            </w:r>
          </w:p>
          <w:p w14:paraId="3597A42B"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p w14:paraId="1581E216"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p w14:paraId="32CB1F04"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p w14:paraId="357198B2"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p w14:paraId="61FBC000"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p w14:paraId="1201A9F4"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p w14:paraId="64E1A2F8"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p w14:paraId="3F36002D"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p w14:paraId="15B19066"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p w14:paraId="57FD488F"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p w14:paraId="2AD575EF"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p w14:paraId="5A1A1F73"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p w14:paraId="37355F83"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p w14:paraId="159DEB2D"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p w14:paraId="6653D4DE"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p w14:paraId="391A3957"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p w14:paraId="3E169FA3"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p w14:paraId="04F712AD"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p w14:paraId="15941DE3"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p w14:paraId="6E4B594A"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p w14:paraId="5BAD6531"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p w14:paraId="260FE5A4"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p w14:paraId="4AE97A14"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p w14:paraId="79FD1F43"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p w14:paraId="7EA550E9" w14:textId="77777777" w:rsidR="00140CFC" w:rsidRPr="00205A84" w:rsidRDefault="00140CFC" w:rsidP="00020BDD">
            <w:pPr>
              <w:pStyle w:val="af7"/>
              <w:spacing w:before="0" w:beforeAutospacing="0" w:after="0" w:afterAutospacing="0"/>
              <w:jc w:val="center"/>
              <w:rPr>
                <w:rFonts w:ascii="Times New Roman" w:hAnsi="Times New Roman" w:cs="Times New Roman"/>
                <w:sz w:val="20"/>
                <w:szCs w:val="20"/>
              </w:rPr>
            </w:pPr>
            <w:r w:rsidRPr="00205A84">
              <w:rPr>
                <w:rFonts w:ascii="Times New Roman" w:hAnsi="Times New Roman" w:cs="Times New Roman" w:hint="eastAsia"/>
                <w:sz w:val="20"/>
                <w:szCs w:val="20"/>
              </w:rPr>
              <w:t>批准：</w:t>
            </w:r>
            <w:r w:rsidRPr="00205A84">
              <w:rPr>
                <w:rFonts w:ascii="Times New Roman" w:hAnsi="Times New Roman" w:cs="Times New Roman" w:hint="eastAsia"/>
                <w:sz w:val="20"/>
                <w:szCs w:val="20"/>
              </w:rPr>
              <w:t>________________</w:t>
            </w:r>
          </w:p>
          <w:p w14:paraId="271DF95A" w14:textId="77777777" w:rsidR="00140CFC" w:rsidRPr="00205A84" w:rsidRDefault="00140CFC" w:rsidP="00020BDD">
            <w:pPr>
              <w:pStyle w:val="af7"/>
              <w:spacing w:before="0" w:beforeAutospacing="0" w:after="0" w:afterAutospacing="0"/>
              <w:jc w:val="center"/>
              <w:rPr>
                <w:rFonts w:ascii="Times New Roman" w:hAnsi="Times New Roman" w:cs="Times New Roman"/>
                <w:sz w:val="20"/>
                <w:szCs w:val="20"/>
              </w:rPr>
            </w:pPr>
          </w:p>
          <w:p w14:paraId="43F3AB2A" w14:textId="77777777" w:rsidR="00140CFC" w:rsidRPr="00205A84" w:rsidRDefault="00140CFC" w:rsidP="00020BDD">
            <w:pPr>
              <w:pStyle w:val="af7"/>
              <w:spacing w:before="0" w:beforeAutospacing="0" w:after="0" w:afterAutospacing="0"/>
              <w:jc w:val="center"/>
              <w:rPr>
                <w:rFonts w:ascii="Times New Roman" w:hAnsi="Times New Roman" w:cs="Times New Roman"/>
                <w:sz w:val="20"/>
                <w:szCs w:val="20"/>
              </w:rPr>
            </w:pPr>
            <w:r w:rsidRPr="00205A84">
              <w:rPr>
                <w:rFonts w:ascii="Times New Roman" w:hAnsi="Times New Roman" w:cs="Times New Roman" w:hint="eastAsia"/>
                <w:sz w:val="20"/>
                <w:szCs w:val="20"/>
              </w:rPr>
              <w:t>审核：</w:t>
            </w:r>
            <w:r w:rsidRPr="00205A84">
              <w:rPr>
                <w:rFonts w:ascii="Times New Roman" w:hAnsi="Times New Roman" w:cs="Times New Roman" w:hint="eastAsia"/>
                <w:sz w:val="20"/>
                <w:szCs w:val="20"/>
              </w:rPr>
              <w:t>________________</w:t>
            </w:r>
          </w:p>
          <w:p w14:paraId="75FA504F" w14:textId="77777777" w:rsidR="00140CFC" w:rsidRPr="00205A84" w:rsidRDefault="00140CFC" w:rsidP="00020BDD">
            <w:pPr>
              <w:pStyle w:val="af7"/>
              <w:spacing w:before="0" w:beforeAutospacing="0" w:after="0" w:afterAutospacing="0"/>
              <w:jc w:val="center"/>
              <w:rPr>
                <w:rFonts w:ascii="Times New Roman" w:hAnsi="Times New Roman" w:cs="Times New Roman"/>
                <w:sz w:val="20"/>
                <w:szCs w:val="20"/>
              </w:rPr>
            </w:pPr>
          </w:p>
          <w:p w14:paraId="1EE7CFAD" w14:textId="77777777" w:rsidR="00140CFC" w:rsidRPr="00205A84" w:rsidRDefault="00140CFC" w:rsidP="00020BDD">
            <w:pPr>
              <w:pStyle w:val="af7"/>
              <w:spacing w:before="0" w:beforeAutospacing="0" w:after="0" w:afterAutospacing="0"/>
              <w:jc w:val="center"/>
              <w:rPr>
                <w:rFonts w:ascii="Times New Roman" w:hAnsi="Times New Roman" w:cs="Times New Roman"/>
                <w:sz w:val="20"/>
                <w:szCs w:val="20"/>
              </w:rPr>
            </w:pPr>
            <w:r w:rsidRPr="00205A84">
              <w:rPr>
                <w:rFonts w:ascii="Times New Roman" w:hAnsi="Times New Roman" w:cs="Times New Roman" w:hint="eastAsia"/>
                <w:sz w:val="20"/>
                <w:szCs w:val="20"/>
              </w:rPr>
              <w:t>编写：</w:t>
            </w:r>
            <w:r w:rsidRPr="00205A84">
              <w:rPr>
                <w:rFonts w:ascii="Times New Roman" w:hAnsi="Times New Roman" w:cs="Times New Roman" w:hint="eastAsia"/>
                <w:sz w:val="20"/>
                <w:szCs w:val="20"/>
              </w:rPr>
              <w:t>________________</w:t>
            </w:r>
          </w:p>
          <w:p w14:paraId="3E16E5C2"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p w14:paraId="0F790903"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p w14:paraId="315B8125"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p w14:paraId="1E76461B"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p w14:paraId="3A6C2F3C"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p w14:paraId="635CD7D4" w14:textId="77777777" w:rsidR="00140CFC" w:rsidRPr="00205A84" w:rsidRDefault="00140CFC" w:rsidP="00020BDD">
            <w:pPr>
              <w:pStyle w:val="af7"/>
              <w:spacing w:before="0" w:beforeAutospacing="0" w:after="0" w:afterAutospacing="0"/>
              <w:jc w:val="center"/>
              <w:rPr>
                <w:rFonts w:ascii="Times New Roman" w:hAnsi="Times New Roman" w:cs="Times New Roman"/>
                <w:sz w:val="20"/>
                <w:szCs w:val="20"/>
              </w:rPr>
            </w:pPr>
            <w:r w:rsidRPr="00205A84">
              <w:rPr>
                <w:rFonts w:ascii="Times New Roman" w:hAnsi="Times New Roman" w:cs="Times New Roman" w:hint="eastAsia"/>
                <w:sz w:val="20"/>
                <w:szCs w:val="20"/>
              </w:rPr>
              <w:t>年</w:t>
            </w:r>
            <w:r w:rsidRPr="00205A84">
              <w:rPr>
                <w:rFonts w:ascii="Times New Roman" w:hAnsi="Times New Roman" w:cs="Times New Roman" w:hint="eastAsia"/>
                <w:sz w:val="20"/>
                <w:szCs w:val="20"/>
              </w:rPr>
              <w:t xml:space="preserve">    </w:t>
            </w:r>
            <w:r w:rsidRPr="00205A84">
              <w:rPr>
                <w:rFonts w:ascii="Times New Roman" w:hAnsi="Times New Roman" w:cs="Times New Roman" w:hint="eastAsia"/>
                <w:sz w:val="20"/>
                <w:szCs w:val="20"/>
              </w:rPr>
              <w:t>月</w:t>
            </w:r>
            <w:r w:rsidRPr="00205A84">
              <w:rPr>
                <w:rFonts w:ascii="Times New Roman" w:hAnsi="Times New Roman" w:cs="Times New Roman" w:hint="eastAsia"/>
                <w:sz w:val="20"/>
                <w:szCs w:val="20"/>
              </w:rPr>
              <w:t xml:space="preserve">     </w:t>
            </w:r>
            <w:r w:rsidRPr="00205A84">
              <w:rPr>
                <w:rFonts w:ascii="Times New Roman" w:hAnsi="Times New Roman" w:cs="Times New Roman" w:hint="eastAsia"/>
                <w:sz w:val="20"/>
                <w:szCs w:val="20"/>
              </w:rPr>
              <w:t>日</w:t>
            </w:r>
          </w:p>
          <w:p w14:paraId="7BD0C158" w14:textId="77777777" w:rsidR="00140CFC" w:rsidRPr="00205A84" w:rsidRDefault="00140CFC" w:rsidP="00020BDD">
            <w:pPr>
              <w:pStyle w:val="af7"/>
              <w:spacing w:before="0" w:beforeAutospacing="0" w:after="0" w:afterAutospacing="0"/>
              <w:rPr>
                <w:rFonts w:ascii="Times New Roman" w:hAnsi="Times New Roman" w:cs="Times New Roman"/>
                <w:sz w:val="20"/>
                <w:szCs w:val="20"/>
              </w:rPr>
            </w:pPr>
          </w:p>
        </w:tc>
      </w:tr>
    </w:tbl>
    <w:p w14:paraId="2AD3860A" w14:textId="77777777" w:rsidR="00140CFC" w:rsidRPr="00205A84" w:rsidRDefault="00140CFC" w:rsidP="00140CFC">
      <w:pPr>
        <w:pStyle w:val="af7"/>
        <w:spacing w:before="0" w:beforeAutospacing="0" w:after="0" w:afterAutospacing="0"/>
        <w:rPr>
          <w:rFonts w:ascii="Times New Roman" w:hAnsi="Times New Roman" w:cs="Times New Roman"/>
          <w:sz w:val="20"/>
          <w:szCs w:val="20"/>
        </w:rPr>
      </w:pPr>
      <w:r w:rsidRPr="00205A84">
        <w:rPr>
          <w:rFonts w:ascii="Times New Roman" w:hAnsi="Times New Roman" w:cs="Times New Roman" w:hint="eastAsia"/>
          <w:sz w:val="20"/>
          <w:szCs w:val="20"/>
        </w:rPr>
        <w:t>报告以表格形式，内容见表</w:t>
      </w:r>
      <w:r w:rsidRPr="00205A84">
        <w:rPr>
          <w:rFonts w:ascii="Times New Roman" w:hAnsi="Times New Roman" w:cs="Times New Roman" w:hint="eastAsia"/>
          <w:sz w:val="20"/>
          <w:szCs w:val="20"/>
        </w:rPr>
        <w:t>C.1</w:t>
      </w:r>
      <w:r w:rsidRPr="00205A84">
        <w:rPr>
          <w:rFonts w:ascii="Times New Roman" w:hAnsi="Times New Roman" w:cs="Times New Roman" w:hint="eastAsia"/>
          <w:sz w:val="20"/>
          <w:szCs w:val="20"/>
        </w:rPr>
        <w:t>、表</w:t>
      </w:r>
      <w:r w:rsidRPr="00205A84">
        <w:rPr>
          <w:rFonts w:ascii="Times New Roman" w:hAnsi="Times New Roman" w:cs="Times New Roman" w:hint="eastAsia"/>
          <w:sz w:val="20"/>
          <w:szCs w:val="20"/>
        </w:rPr>
        <w:t>C.2</w:t>
      </w:r>
      <w:r w:rsidRPr="00205A84">
        <w:rPr>
          <w:rFonts w:ascii="Times New Roman" w:hAnsi="Times New Roman" w:cs="Times New Roman" w:hint="eastAsia"/>
          <w:sz w:val="20"/>
          <w:szCs w:val="20"/>
        </w:rPr>
        <w:t>。</w:t>
      </w:r>
    </w:p>
    <w:p w14:paraId="0FCA08E6" w14:textId="77777777" w:rsidR="00140CFC" w:rsidRPr="00205A84" w:rsidRDefault="00140CFC" w:rsidP="00140CFC">
      <w:pPr>
        <w:spacing w:before="640" w:after="280"/>
        <w:jc w:val="center"/>
        <w:rPr>
          <w:rFonts w:ascii="黑体" w:eastAsia="黑体" w:hAnsi="黑体" w:cs="黑体"/>
          <w:szCs w:val="21"/>
        </w:rPr>
      </w:pPr>
      <w:r w:rsidRPr="00205A84">
        <w:rPr>
          <w:sz w:val="20"/>
        </w:rPr>
        <w:br w:type="page"/>
      </w:r>
      <w:r w:rsidRPr="00205A84">
        <w:rPr>
          <w:rFonts w:ascii="黑体" w:eastAsia="黑体" w:hAnsi="黑体" w:cs="黑体" w:hint="eastAsia"/>
          <w:szCs w:val="21"/>
        </w:rPr>
        <w:lastRenderedPageBreak/>
        <w:t xml:space="preserve">表C.1 </w:t>
      </w:r>
      <w:r>
        <w:rPr>
          <w:rFonts w:ascii="黑体" w:eastAsia="黑体" w:hAnsi="黑体" w:cs="黑体" w:hint="eastAsia"/>
          <w:szCs w:val="21"/>
        </w:rPr>
        <w:t xml:space="preserve"> </w:t>
      </w:r>
      <w:r w:rsidRPr="00205A84">
        <w:rPr>
          <w:rFonts w:ascii="黑体" w:eastAsia="黑体" w:hAnsi="黑体" w:cs="黑体" w:hint="eastAsia"/>
          <w:szCs w:val="21"/>
        </w:rPr>
        <w:t>1100kV GIL检修总结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1"/>
        <w:gridCol w:w="4902"/>
      </w:tblGrid>
      <w:tr w:rsidR="00140CFC" w:rsidRPr="00205A84" w14:paraId="02799BCE" w14:textId="77777777" w:rsidTr="00020BDD">
        <w:trPr>
          <w:trHeight w:val="454"/>
        </w:trPr>
        <w:tc>
          <w:tcPr>
            <w:tcW w:w="5000" w:type="pct"/>
            <w:gridSpan w:val="2"/>
            <w:vAlign w:val="center"/>
          </w:tcPr>
          <w:p w14:paraId="54C41C2C"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 xml:space="preserve">      </w:t>
            </w:r>
            <w:r w:rsidRPr="00205A84">
              <w:rPr>
                <w:rFonts w:ascii="Times New Roman" w:hAnsi="Times New Roman" w:cs="Times New Roman" w:hint="eastAsia"/>
                <w:sz w:val="18"/>
                <w:szCs w:val="18"/>
              </w:rPr>
              <w:t>线</w:t>
            </w:r>
            <w:r w:rsidRPr="00205A84">
              <w:rPr>
                <w:rFonts w:ascii="Times New Roman" w:hAnsi="Times New Roman" w:cs="Times New Roman" w:hint="eastAsia"/>
                <w:sz w:val="18"/>
                <w:szCs w:val="18"/>
              </w:rPr>
              <w:t>GIL</w:t>
            </w:r>
          </w:p>
        </w:tc>
      </w:tr>
      <w:tr w:rsidR="00140CFC" w:rsidRPr="00205A84" w14:paraId="05B6CA41" w14:textId="77777777" w:rsidTr="00020BDD">
        <w:trPr>
          <w:trHeight w:val="454"/>
        </w:trPr>
        <w:tc>
          <w:tcPr>
            <w:tcW w:w="2500" w:type="pct"/>
            <w:vAlign w:val="center"/>
          </w:tcPr>
          <w:p w14:paraId="0E5ADCD2"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型号</w:t>
            </w:r>
          </w:p>
        </w:tc>
        <w:tc>
          <w:tcPr>
            <w:tcW w:w="2500" w:type="pct"/>
            <w:vAlign w:val="center"/>
          </w:tcPr>
          <w:p w14:paraId="4ED6137F"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r>
      <w:tr w:rsidR="00140CFC" w:rsidRPr="00205A84" w14:paraId="55E1CBEE" w14:textId="77777777" w:rsidTr="00020BDD">
        <w:trPr>
          <w:trHeight w:val="454"/>
        </w:trPr>
        <w:tc>
          <w:tcPr>
            <w:tcW w:w="2500" w:type="pct"/>
            <w:vAlign w:val="center"/>
          </w:tcPr>
          <w:p w14:paraId="5079CE4B"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制造厂及序列号</w:t>
            </w:r>
          </w:p>
        </w:tc>
        <w:tc>
          <w:tcPr>
            <w:tcW w:w="2500" w:type="pct"/>
            <w:vAlign w:val="center"/>
          </w:tcPr>
          <w:p w14:paraId="6BEBF34D"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r>
      <w:tr w:rsidR="00140CFC" w:rsidRPr="00205A84" w14:paraId="7A80F52C" w14:textId="77777777" w:rsidTr="00020BDD">
        <w:trPr>
          <w:trHeight w:val="454"/>
        </w:trPr>
        <w:tc>
          <w:tcPr>
            <w:tcW w:w="2500" w:type="pct"/>
            <w:vAlign w:val="center"/>
          </w:tcPr>
          <w:p w14:paraId="52594625"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上次检修日期</w:t>
            </w:r>
          </w:p>
        </w:tc>
        <w:tc>
          <w:tcPr>
            <w:tcW w:w="2500" w:type="pct"/>
            <w:vAlign w:val="center"/>
          </w:tcPr>
          <w:p w14:paraId="45E4EDBB"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年</w:t>
            </w:r>
            <w:r w:rsidRPr="00205A84">
              <w:rPr>
                <w:rFonts w:ascii="Times New Roman" w:hAnsi="Times New Roman" w:cs="Times New Roman" w:hint="eastAsia"/>
                <w:sz w:val="18"/>
                <w:szCs w:val="18"/>
              </w:rPr>
              <w:t xml:space="preserve">       </w:t>
            </w:r>
            <w:r w:rsidRPr="00205A84">
              <w:rPr>
                <w:rFonts w:ascii="Times New Roman" w:hAnsi="Times New Roman" w:cs="Times New Roman" w:hint="eastAsia"/>
                <w:sz w:val="18"/>
                <w:szCs w:val="18"/>
              </w:rPr>
              <w:t>月</w:t>
            </w:r>
            <w:r w:rsidRPr="00205A84">
              <w:rPr>
                <w:rFonts w:ascii="Times New Roman" w:hAnsi="Times New Roman" w:cs="Times New Roman" w:hint="eastAsia"/>
                <w:sz w:val="18"/>
                <w:szCs w:val="18"/>
              </w:rPr>
              <w:t xml:space="preserve">       </w:t>
            </w:r>
            <w:r w:rsidRPr="00205A84">
              <w:rPr>
                <w:rFonts w:ascii="Times New Roman" w:hAnsi="Times New Roman" w:cs="Times New Roman" w:hint="eastAsia"/>
                <w:sz w:val="18"/>
                <w:szCs w:val="18"/>
              </w:rPr>
              <w:t>日</w:t>
            </w:r>
          </w:p>
        </w:tc>
      </w:tr>
      <w:tr w:rsidR="00140CFC" w:rsidRPr="00205A84" w14:paraId="31F57D7A" w14:textId="77777777" w:rsidTr="00020BDD">
        <w:trPr>
          <w:trHeight w:val="454"/>
        </w:trPr>
        <w:tc>
          <w:tcPr>
            <w:tcW w:w="2500" w:type="pct"/>
            <w:vAlign w:val="center"/>
          </w:tcPr>
          <w:p w14:paraId="404A9BCF"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本次检修日期</w:t>
            </w:r>
          </w:p>
        </w:tc>
        <w:tc>
          <w:tcPr>
            <w:tcW w:w="2500" w:type="pct"/>
            <w:vAlign w:val="center"/>
          </w:tcPr>
          <w:p w14:paraId="094833BD"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年</w:t>
            </w:r>
            <w:r w:rsidRPr="00205A84">
              <w:rPr>
                <w:rFonts w:ascii="Times New Roman" w:hAnsi="Times New Roman" w:cs="Times New Roman" w:hint="eastAsia"/>
                <w:sz w:val="18"/>
                <w:szCs w:val="18"/>
              </w:rPr>
              <w:t xml:space="preserve">       </w:t>
            </w:r>
            <w:r w:rsidRPr="00205A84">
              <w:rPr>
                <w:rFonts w:ascii="Times New Roman" w:hAnsi="Times New Roman" w:cs="Times New Roman" w:hint="eastAsia"/>
                <w:sz w:val="18"/>
                <w:szCs w:val="18"/>
              </w:rPr>
              <w:t>月</w:t>
            </w:r>
            <w:r w:rsidRPr="00205A84">
              <w:rPr>
                <w:rFonts w:ascii="Times New Roman" w:hAnsi="Times New Roman" w:cs="Times New Roman" w:hint="eastAsia"/>
                <w:sz w:val="18"/>
                <w:szCs w:val="18"/>
              </w:rPr>
              <w:t xml:space="preserve">       </w:t>
            </w:r>
            <w:r w:rsidRPr="00205A84">
              <w:rPr>
                <w:rFonts w:ascii="Times New Roman" w:hAnsi="Times New Roman" w:cs="Times New Roman" w:hint="eastAsia"/>
                <w:sz w:val="18"/>
                <w:szCs w:val="18"/>
              </w:rPr>
              <w:t>日</w:t>
            </w:r>
          </w:p>
        </w:tc>
      </w:tr>
      <w:tr w:rsidR="00140CFC" w:rsidRPr="00205A84" w14:paraId="6CC7DAE7" w14:textId="77777777" w:rsidTr="00020BDD">
        <w:trPr>
          <w:trHeight w:val="454"/>
        </w:trPr>
        <w:tc>
          <w:tcPr>
            <w:tcW w:w="2500" w:type="pct"/>
            <w:vAlign w:val="center"/>
          </w:tcPr>
          <w:p w14:paraId="31DB846B"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检修原因</w:t>
            </w:r>
          </w:p>
        </w:tc>
        <w:tc>
          <w:tcPr>
            <w:tcW w:w="2500" w:type="pct"/>
            <w:vAlign w:val="center"/>
          </w:tcPr>
          <w:p w14:paraId="4D73C135"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r>
      <w:tr w:rsidR="00140CFC" w:rsidRPr="00205A84" w14:paraId="4ABE201F" w14:textId="77777777" w:rsidTr="00020BDD">
        <w:trPr>
          <w:trHeight w:val="454"/>
        </w:trPr>
        <w:tc>
          <w:tcPr>
            <w:tcW w:w="2500" w:type="pct"/>
            <w:vAlign w:val="center"/>
          </w:tcPr>
          <w:p w14:paraId="4A25C927"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检修工期</w:t>
            </w:r>
          </w:p>
        </w:tc>
        <w:tc>
          <w:tcPr>
            <w:tcW w:w="2500" w:type="pct"/>
            <w:vAlign w:val="center"/>
          </w:tcPr>
          <w:p w14:paraId="26A2B31D"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年</w:t>
            </w:r>
            <w:r w:rsidRPr="00205A84">
              <w:rPr>
                <w:rFonts w:ascii="Times New Roman" w:hAnsi="Times New Roman" w:cs="Times New Roman" w:hint="eastAsia"/>
                <w:sz w:val="18"/>
                <w:szCs w:val="18"/>
              </w:rPr>
              <w:t xml:space="preserve">   </w:t>
            </w:r>
            <w:r w:rsidRPr="00205A84">
              <w:rPr>
                <w:rFonts w:ascii="Times New Roman" w:hAnsi="Times New Roman" w:cs="Times New Roman" w:hint="eastAsia"/>
                <w:sz w:val="18"/>
                <w:szCs w:val="18"/>
              </w:rPr>
              <w:t>月</w:t>
            </w:r>
            <w:r w:rsidRPr="00205A84">
              <w:rPr>
                <w:rFonts w:ascii="Times New Roman" w:hAnsi="Times New Roman" w:cs="Times New Roman" w:hint="eastAsia"/>
                <w:sz w:val="18"/>
                <w:szCs w:val="18"/>
              </w:rPr>
              <w:t xml:space="preserve">   </w:t>
            </w:r>
            <w:r w:rsidRPr="00205A84">
              <w:rPr>
                <w:rFonts w:ascii="Times New Roman" w:hAnsi="Times New Roman" w:cs="Times New Roman" w:hint="eastAsia"/>
                <w:sz w:val="18"/>
                <w:szCs w:val="18"/>
              </w:rPr>
              <w:t>日</w:t>
            </w:r>
            <w:r w:rsidRPr="00205A84">
              <w:rPr>
                <w:rFonts w:ascii="Times New Roman" w:hAnsi="Times New Roman" w:cs="Times New Roman" w:hint="eastAsia"/>
                <w:sz w:val="18"/>
                <w:szCs w:val="18"/>
              </w:rPr>
              <w:t xml:space="preserve">  </w:t>
            </w:r>
            <w:r w:rsidRPr="00205A84">
              <w:rPr>
                <w:rFonts w:ascii="Times New Roman" w:hAnsi="Times New Roman" w:cs="Times New Roman" w:hint="eastAsia"/>
                <w:sz w:val="18"/>
                <w:szCs w:val="18"/>
              </w:rPr>
              <w:t>至</w:t>
            </w:r>
            <w:r w:rsidRPr="00205A84">
              <w:rPr>
                <w:rFonts w:ascii="Times New Roman" w:hAnsi="Times New Roman" w:cs="Times New Roman" w:hint="eastAsia"/>
                <w:sz w:val="18"/>
                <w:szCs w:val="18"/>
              </w:rPr>
              <w:t xml:space="preserve">  </w:t>
            </w:r>
            <w:r w:rsidRPr="00205A84">
              <w:rPr>
                <w:rFonts w:ascii="Times New Roman" w:hAnsi="Times New Roman" w:cs="Times New Roman" w:hint="eastAsia"/>
                <w:sz w:val="18"/>
                <w:szCs w:val="18"/>
              </w:rPr>
              <w:t>年</w:t>
            </w:r>
            <w:r w:rsidRPr="00205A84">
              <w:rPr>
                <w:rFonts w:ascii="Times New Roman" w:hAnsi="Times New Roman" w:cs="Times New Roman" w:hint="eastAsia"/>
                <w:sz w:val="18"/>
                <w:szCs w:val="18"/>
              </w:rPr>
              <w:t xml:space="preserve">    </w:t>
            </w:r>
            <w:r w:rsidRPr="00205A84">
              <w:rPr>
                <w:rFonts w:ascii="Times New Roman" w:hAnsi="Times New Roman" w:cs="Times New Roman" w:hint="eastAsia"/>
                <w:sz w:val="18"/>
                <w:szCs w:val="18"/>
              </w:rPr>
              <w:t>月</w:t>
            </w:r>
            <w:r w:rsidRPr="00205A84">
              <w:rPr>
                <w:rFonts w:ascii="Times New Roman" w:hAnsi="Times New Roman" w:cs="Times New Roman" w:hint="eastAsia"/>
                <w:sz w:val="18"/>
                <w:szCs w:val="18"/>
              </w:rPr>
              <w:t xml:space="preserve">    </w:t>
            </w:r>
            <w:r w:rsidRPr="00205A84">
              <w:rPr>
                <w:rFonts w:ascii="Times New Roman" w:hAnsi="Times New Roman" w:cs="Times New Roman" w:hint="eastAsia"/>
                <w:sz w:val="18"/>
                <w:szCs w:val="18"/>
              </w:rPr>
              <w:t>日</w:t>
            </w:r>
          </w:p>
        </w:tc>
      </w:tr>
      <w:tr w:rsidR="00140CFC" w:rsidRPr="00205A84" w14:paraId="5B61C624" w14:textId="77777777" w:rsidTr="00020BDD">
        <w:trPr>
          <w:trHeight w:val="454"/>
        </w:trPr>
        <w:tc>
          <w:tcPr>
            <w:tcW w:w="2500" w:type="pct"/>
            <w:vAlign w:val="center"/>
          </w:tcPr>
          <w:p w14:paraId="7AE33520"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基本检修项目完成情况（具体项目见表</w:t>
            </w:r>
            <w:r w:rsidRPr="00205A84">
              <w:rPr>
                <w:rFonts w:ascii="Times New Roman" w:hAnsi="Times New Roman" w:cs="Times New Roman" w:hint="eastAsia"/>
                <w:sz w:val="18"/>
                <w:szCs w:val="18"/>
              </w:rPr>
              <w:t>A.2</w:t>
            </w:r>
            <w:r w:rsidRPr="00205A84">
              <w:rPr>
                <w:rFonts w:ascii="Times New Roman" w:hAnsi="Times New Roman" w:cs="Times New Roman" w:hint="eastAsia"/>
                <w:sz w:val="18"/>
                <w:szCs w:val="18"/>
              </w:rPr>
              <w:t>）</w:t>
            </w:r>
          </w:p>
        </w:tc>
        <w:tc>
          <w:tcPr>
            <w:tcW w:w="2500" w:type="pct"/>
            <w:vAlign w:val="center"/>
          </w:tcPr>
          <w:p w14:paraId="797A1418"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不合格（）</w:t>
            </w:r>
            <w:r w:rsidRPr="00205A84">
              <w:rPr>
                <w:rFonts w:ascii="Times New Roman" w:hAnsi="Times New Roman" w:cs="Times New Roman" w:hint="eastAsia"/>
                <w:sz w:val="18"/>
                <w:szCs w:val="18"/>
              </w:rPr>
              <w:t xml:space="preserve"> </w:t>
            </w:r>
            <w:r w:rsidRPr="00205A84">
              <w:rPr>
                <w:rFonts w:ascii="Times New Roman" w:hAnsi="Times New Roman" w:cs="Times New Roman" w:hint="eastAsia"/>
                <w:sz w:val="18"/>
                <w:szCs w:val="18"/>
              </w:rPr>
              <w:t>合格（）</w:t>
            </w:r>
            <w:r w:rsidRPr="00205A84">
              <w:rPr>
                <w:rFonts w:ascii="Times New Roman" w:hAnsi="Times New Roman" w:cs="Times New Roman" w:hint="eastAsia"/>
                <w:sz w:val="18"/>
                <w:szCs w:val="18"/>
              </w:rPr>
              <w:t xml:space="preserve"> </w:t>
            </w:r>
            <w:r w:rsidRPr="00205A84">
              <w:rPr>
                <w:rFonts w:ascii="Times New Roman" w:hAnsi="Times New Roman" w:cs="Times New Roman" w:hint="eastAsia"/>
                <w:sz w:val="18"/>
                <w:szCs w:val="18"/>
              </w:rPr>
              <w:t>良好（）</w:t>
            </w:r>
            <w:r w:rsidRPr="00205A84">
              <w:rPr>
                <w:rFonts w:ascii="Times New Roman" w:hAnsi="Times New Roman" w:cs="Times New Roman" w:hint="eastAsia"/>
                <w:sz w:val="18"/>
                <w:szCs w:val="18"/>
              </w:rPr>
              <w:t xml:space="preserve"> </w:t>
            </w:r>
            <w:r w:rsidRPr="00205A84">
              <w:rPr>
                <w:rFonts w:ascii="Times New Roman" w:hAnsi="Times New Roman" w:cs="Times New Roman" w:hint="eastAsia"/>
                <w:sz w:val="18"/>
                <w:szCs w:val="18"/>
              </w:rPr>
              <w:t>优秀（）</w:t>
            </w:r>
          </w:p>
        </w:tc>
      </w:tr>
      <w:tr w:rsidR="00140CFC" w:rsidRPr="00205A84" w14:paraId="3DDA1876" w14:textId="77777777" w:rsidTr="00BF258E">
        <w:trPr>
          <w:trHeight w:val="1316"/>
        </w:trPr>
        <w:tc>
          <w:tcPr>
            <w:tcW w:w="2500" w:type="pct"/>
            <w:vAlign w:val="center"/>
          </w:tcPr>
          <w:p w14:paraId="50FB42CC"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检修项目</w:t>
            </w:r>
          </w:p>
        </w:tc>
        <w:tc>
          <w:tcPr>
            <w:tcW w:w="2500" w:type="pct"/>
            <w:vAlign w:val="center"/>
          </w:tcPr>
          <w:p w14:paraId="523E5F47"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r>
      <w:tr w:rsidR="00140CFC" w:rsidRPr="00205A84" w14:paraId="123F6F52" w14:textId="77777777" w:rsidTr="00BF258E">
        <w:trPr>
          <w:trHeight w:val="1549"/>
        </w:trPr>
        <w:tc>
          <w:tcPr>
            <w:tcW w:w="2500" w:type="pct"/>
            <w:vAlign w:val="center"/>
          </w:tcPr>
          <w:p w14:paraId="72E92F65"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检修中处理的主要缺陷</w:t>
            </w:r>
          </w:p>
        </w:tc>
        <w:tc>
          <w:tcPr>
            <w:tcW w:w="2500" w:type="pct"/>
            <w:vAlign w:val="center"/>
          </w:tcPr>
          <w:p w14:paraId="76CC2F4C"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r>
      <w:tr w:rsidR="00140CFC" w:rsidRPr="00205A84" w14:paraId="18242348" w14:textId="77777777" w:rsidTr="00BF258E">
        <w:trPr>
          <w:trHeight w:val="1414"/>
        </w:trPr>
        <w:tc>
          <w:tcPr>
            <w:tcW w:w="2500" w:type="pct"/>
            <w:vAlign w:val="center"/>
          </w:tcPr>
          <w:p w14:paraId="269E683E"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检修遗留的问题</w:t>
            </w:r>
          </w:p>
        </w:tc>
        <w:tc>
          <w:tcPr>
            <w:tcW w:w="2500" w:type="pct"/>
            <w:vAlign w:val="center"/>
          </w:tcPr>
          <w:p w14:paraId="2611E8FE"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r>
      <w:tr w:rsidR="00140CFC" w:rsidRPr="00205A84" w14:paraId="32E9D605" w14:textId="77777777" w:rsidTr="00BF258E">
        <w:trPr>
          <w:trHeight w:val="1407"/>
        </w:trPr>
        <w:tc>
          <w:tcPr>
            <w:tcW w:w="2500" w:type="pct"/>
            <w:vAlign w:val="center"/>
          </w:tcPr>
          <w:p w14:paraId="3D6A2DD0"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检修验收意见</w:t>
            </w:r>
          </w:p>
        </w:tc>
        <w:tc>
          <w:tcPr>
            <w:tcW w:w="2500" w:type="pct"/>
            <w:vAlign w:val="center"/>
          </w:tcPr>
          <w:p w14:paraId="2D6C684B"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r>
      <w:tr w:rsidR="00140CFC" w:rsidRPr="00205A84" w14:paraId="40568CC4" w14:textId="77777777" w:rsidTr="00BF258E">
        <w:trPr>
          <w:trHeight w:val="1540"/>
        </w:trPr>
        <w:tc>
          <w:tcPr>
            <w:tcW w:w="2500" w:type="pct"/>
            <w:vAlign w:val="center"/>
          </w:tcPr>
          <w:p w14:paraId="4FC45050"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参加验收人员</w:t>
            </w:r>
          </w:p>
        </w:tc>
        <w:tc>
          <w:tcPr>
            <w:tcW w:w="2500" w:type="pct"/>
            <w:vAlign w:val="center"/>
          </w:tcPr>
          <w:p w14:paraId="3949E661"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p w14:paraId="6317DE7E"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p w14:paraId="25BF7E03"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p w14:paraId="3E5204B1"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p w14:paraId="6B8ADEB4"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p w14:paraId="498E8884"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p w14:paraId="7C1803CB"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日期：</w:t>
            </w:r>
            <w:r w:rsidRPr="00205A84">
              <w:rPr>
                <w:rFonts w:ascii="Times New Roman" w:hAnsi="Times New Roman" w:cs="Times New Roman" w:hint="eastAsia"/>
                <w:sz w:val="18"/>
                <w:szCs w:val="18"/>
              </w:rPr>
              <w:t xml:space="preserve">    </w:t>
            </w:r>
            <w:r w:rsidRPr="00205A84">
              <w:rPr>
                <w:rFonts w:ascii="Times New Roman" w:hAnsi="Times New Roman" w:cs="Times New Roman" w:hint="eastAsia"/>
                <w:sz w:val="18"/>
                <w:szCs w:val="18"/>
              </w:rPr>
              <w:t>年</w:t>
            </w:r>
            <w:r w:rsidRPr="00205A84">
              <w:rPr>
                <w:rFonts w:ascii="Times New Roman" w:hAnsi="Times New Roman" w:cs="Times New Roman" w:hint="eastAsia"/>
                <w:sz w:val="18"/>
                <w:szCs w:val="18"/>
              </w:rPr>
              <w:t xml:space="preserve">     </w:t>
            </w:r>
            <w:r w:rsidRPr="00205A84">
              <w:rPr>
                <w:rFonts w:ascii="Times New Roman" w:hAnsi="Times New Roman" w:cs="Times New Roman" w:hint="eastAsia"/>
                <w:sz w:val="18"/>
                <w:szCs w:val="18"/>
              </w:rPr>
              <w:t>月</w:t>
            </w:r>
            <w:r w:rsidRPr="00205A84">
              <w:rPr>
                <w:rFonts w:ascii="Times New Roman" w:hAnsi="Times New Roman" w:cs="Times New Roman" w:hint="eastAsia"/>
                <w:sz w:val="18"/>
                <w:szCs w:val="18"/>
              </w:rPr>
              <w:t xml:space="preserve">      </w:t>
            </w:r>
            <w:r w:rsidRPr="00205A84">
              <w:rPr>
                <w:rFonts w:ascii="Times New Roman" w:hAnsi="Times New Roman" w:cs="Times New Roman" w:hint="eastAsia"/>
                <w:sz w:val="18"/>
                <w:szCs w:val="18"/>
              </w:rPr>
              <w:t>日</w:t>
            </w:r>
          </w:p>
        </w:tc>
      </w:tr>
    </w:tbl>
    <w:p w14:paraId="53630528" w14:textId="77777777" w:rsidR="00140CFC" w:rsidRPr="00205A84" w:rsidRDefault="00140CFC" w:rsidP="00140CFC">
      <w:pPr>
        <w:pStyle w:val="af7"/>
        <w:spacing w:before="0" w:beforeAutospacing="0" w:after="0" w:afterAutospacing="0"/>
        <w:rPr>
          <w:rFonts w:ascii="Times New Roman" w:hAnsi="Times New Roman" w:cs="Times New Roman"/>
          <w:sz w:val="20"/>
          <w:szCs w:val="20"/>
        </w:rPr>
      </w:pPr>
    </w:p>
    <w:p w14:paraId="18C9B416" w14:textId="77777777" w:rsidR="00140CFC" w:rsidRDefault="00140CFC" w:rsidP="00140CFC">
      <w:pPr>
        <w:pStyle w:val="af7"/>
        <w:spacing w:before="0" w:beforeAutospacing="0" w:after="0" w:afterAutospacing="0"/>
        <w:jc w:val="center"/>
        <w:rPr>
          <w:rFonts w:ascii="Times New Roman" w:hAnsi="Times New Roman" w:cs="Times New Roman"/>
          <w:sz w:val="20"/>
          <w:szCs w:val="20"/>
        </w:rPr>
      </w:pPr>
    </w:p>
    <w:p w14:paraId="0D0E80B2" w14:textId="77777777" w:rsidR="00BF258E" w:rsidRDefault="00BF258E" w:rsidP="00140CFC">
      <w:pPr>
        <w:pStyle w:val="af7"/>
        <w:spacing w:before="0" w:beforeAutospacing="0" w:after="0" w:afterAutospacing="0"/>
        <w:jc w:val="center"/>
        <w:rPr>
          <w:rFonts w:ascii="Times New Roman" w:hAnsi="Times New Roman" w:cs="Times New Roman"/>
          <w:sz w:val="20"/>
          <w:szCs w:val="20"/>
        </w:rPr>
      </w:pPr>
    </w:p>
    <w:p w14:paraId="006BD1D5" w14:textId="77777777" w:rsidR="00A6117B" w:rsidRPr="00205A84" w:rsidRDefault="00A6117B" w:rsidP="00140CFC">
      <w:pPr>
        <w:pStyle w:val="af7"/>
        <w:spacing w:before="0" w:beforeAutospacing="0" w:after="0" w:afterAutospacing="0"/>
        <w:jc w:val="center"/>
        <w:rPr>
          <w:rFonts w:ascii="Times New Roman" w:hAnsi="Times New Roman" w:cs="Times New Roman"/>
          <w:sz w:val="20"/>
          <w:szCs w:val="20"/>
        </w:rPr>
      </w:pPr>
    </w:p>
    <w:p w14:paraId="435D8F74" w14:textId="77777777" w:rsidR="00140CFC" w:rsidRPr="00205A84" w:rsidRDefault="00140CFC" w:rsidP="00140CFC">
      <w:pPr>
        <w:spacing w:before="640" w:after="280"/>
        <w:jc w:val="center"/>
        <w:rPr>
          <w:rFonts w:ascii="黑体" w:eastAsia="黑体" w:hAnsi="黑体" w:cs="黑体"/>
          <w:szCs w:val="21"/>
        </w:rPr>
      </w:pPr>
      <w:r w:rsidRPr="00205A84">
        <w:rPr>
          <w:rFonts w:ascii="黑体" w:eastAsia="黑体" w:hAnsi="黑体" w:cs="黑体" w:hint="eastAsia"/>
          <w:szCs w:val="21"/>
        </w:rPr>
        <w:lastRenderedPageBreak/>
        <w:t xml:space="preserve">表C.2 </w:t>
      </w:r>
      <w:r>
        <w:rPr>
          <w:rFonts w:ascii="黑体" w:eastAsia="黑体" w:hAnsi="黑体" w:cs="黑体" w:hint="eastAsia"/>
          <w:szCs w:val="21"/>
        </w:rPr>
        <w:t xml:space="preserve"> </w:t>
      </w:r>
      <w:r w:rsidRPr="00205A84">
        <w:rPr>
          <w:rFonts w:ascii="黑体" w:eastAsia="黑体" w:hAnsi="黑体" w:cs="黑体" w:hint="eastAsia"/>
          <w:szCs w:val="21"/>
        </w:rPr>
        <w:t>1100kV GIL检修报告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
        <w:gridCol w:w="1155"/>
        <w:gridCol w:w="2049"/>
        <w:gridCol w:w="2680"/>
        <w:gridCol w:w="1104"/>
        <w:gridCol w:w="1104"/>
        <w:gridCol w:w="1010"/>
      </w:tblGrid>
      <w:tr w:rsidR="00140CFC" w:rsidRPr="00205A84" w14:paraId="0FA1F4F9" w14:textId="77777777" w:rsidTr="00020BDD">
        <w:trPr>
          <w:trHeight w:val="567"/>
        </w:trPr>
        <w:tc>
          <w:tcPr>
            <w:tcW w:w="357" w:type="pct"/>
            <w:vAlign w:val="center"/>
          </w:tcPr>
          <w:p w14:paraId="77551C05"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序号</w:t>
            </w:r>
          </w:p>
        </w:tc>
        <w:tc>
          <w:tcPr>
            <w:tcW w:w="589" w:type="pct"/>
            <w:vAlign w:val="center"/>
          </w:tcPr>
          <w:p w14:paraId="1720F10B"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检修项目</w:t>
            </w:r>
          </w:p>
        </w:tc>
        <w:tc>
          <w:tcPr>
            <w:tcW w:w="1045" w:type="pct"/>
            <w:vAlign w:val="center"/>
          </w:tcPr>
          <w:p w14:paraId="65CBE4F9"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检修项目</w:t>
            </w:r>
          </w:p>
        </w:tc>
        <w:tc>
          <w:tcPr>
            <w:tcW w:w="1367" w:type="pct"/>
            <w:vAlign w:val="center"/>
          </w:tcPr>
          <w:p w14:paraId="5A1C0437"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检修内容及工艺</w:t>
            </w:r>
          </w:p>
        </w:tc>
        <w:tc>
          <w:tcPr>
            <w:tcW w:w="563" w:type="pct"/>
            <w:vAlign w:val="center"/>
          </w:tcPr>
          <w:p w14:paraId="7FDA9110"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检修人</w:t>
            </w:r>
          </w:p>
        </w:tc>
        <w:tc>
          <w:tcPr>
            <w:tcW w:w="563" w:type="pct"/>
            <w:vAlign w:val="center"/>
          </w:tcPr>
          <w:p w14:paraId="7EFBFFE8"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检查人</w:t>
            </w:r>
          </w:p>
        </w:tc>
        <w:tc>
          <w:tcPr>
            <w:tcW w:w="515" w:type="pct"/>
            <w:vAlign w:val="center"/>
          </w:tcPr>
          <w:p w14:paraId="2495531B"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备注</w:t>
            </w:r>
          </w:p>
        </w:tc>
      </w:tr>
      <w:tr w:rsidR="00140CFC" w:rsidRPr="00205A84" w14:paraId="6AAB20B5" w14:textId="77777777" w:rsidTr="00020BDD">
        <w:trPr>
          <w:cantSplit/>
          <w:trHeight w:val="465"/>
        </w:trPr>
        <w:tc>
          <w:tcPr>
            <w:tcW w:w="357" w:type="pct"/>
            <w:vMerge w:val="restart"/>
            <w:vAlign w:val="center"/>
          </w:tcPr>
          <w:p w14:paraId="533FB6D8"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1</w:t>
            </w:r>
          </w:p>
        </w:tc>
        <w:tc>
          <w:tcPr>
            <w:tcW w:w="589" w:type="pct"/>
            <w:vMerge w:val="restart"/>
            <w:vAlign w:val="center"/>
          </w:tcPr>
          <w:p w14:paraId="4E5653C2"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外观检查</w:t>
            </w:r>
          </w:p>
        </w:tc>
        <w:tc>
          <w:tcPr>
            <w:tcW w:w="1045" w:type="pct"/>
            <w:vAlign w:val="center"/>
          </w:tcPr>
          <w:p w14:paraId="60D82AC4"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壳体及支架检查</w:t>
            </w:r>
          </w:p>
        </w:tc>
        <w:tc>
          <w:tcPr>
            <w:tcW w:w="1367" w:type="pct"/>
            <w:vAlign w:val="center"/>
          </w:tcPr>
          <w:p w14:paraId="5FED939E"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无变形、锈蚀，螺栓紧固无松动</w:t>
            </w:r>
          </w:p>
        </w:tc>
        <w:tc>
          <w:tcPr>
            <w:tcW w:w="563" w:type="pct"/>
            <w:vAlign w:val="center"/>
          </w:tcPr>
          <w:p w14:paraId="3844FC40"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563" w:type="pct"/>
            <w:vAlign w:val="center"/>
          </w:tcPr>
          <w:p w14:paraId="498DF3A6"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515" w:type="pct"/>
            <w:vAlign w:val="center"/>
          </w:tcPr>
          <w:p w14:paraId="65C8FD52"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r>
      <w:tr w:rsidR="00140CFC" w:rsidRPr="00205A84" w14:paraId="2C14B976" w14:textId="77777777" w:rsidTr="00020BDD">
        <w:trPr>
          <w:cantSplit/>
          <w:trHeight w:val="430"/>
        </w:trPr>
        <w:tc>
          <w:tcPr>
            <w:tcW w:w="357" w:type="pct"/>
            <w:vMerge/>
            <w:vAlign w:val="center"/>
          </w:tcPr>
          <w:p w14:paraId="4212AB80"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589" w:type="pct"/>
            <w:vMerge/>
            <w:vAlign w:val="center"/>
          </w:tcPr>
          <w:p w14:paraId="614A2EFB"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1045" w:type="pct"/>
            <w:vAlign w:val="center"/>
          </w:tcPr>
          <w:p w14:paraId="75F93915"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伸缩节、滑动支撑检查</w:t>
            </w:r>
          </w:p>
        </w:tc>
        <w:tc>
          <w:tcPr>
            <w:tcW w:w="1367" w:type="pct"/>
            <w:vAlign w:val="center"/>
          </w:tcPr>
          <w:p w14:paraId="750FDC07"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int="eastAsia"/>
                <w:sz w:val="18"/>
                <w:szCs w:val="18"/>
              </w:rPr>
              <w:t>无卡阻、变形、锈蚀，刻度尺偏移量在允许范围内</w:t>
            </w:r>
          </w:p>
        </w:tc>
        <w:tc>
          <w:tcPr>
            <w:tcW w:w="563" w:type="pct"/>
            <w:vAlign w:val="center"/>
          </w:tcPr>
          <w:p w14:paraId="7C78ED0E"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563" w:type="pct"/>
            <w:vAlign w:val="center"/>
          </w:tcPr>
          <w:p w14:paraId="462B1D4F"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515" w:type="pct"/>
            <w:vAlign w:val="center"/>
          </w:tcPr>
          <w:p w14:paraId="7F1036D6"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r>
      <w:tr w:rsidR="00140CFC" w:rsidRPr="00205A84" w14:paraId="4779CD29" w14:textId="77777777" w:rsidTr="00020BDD">
        <w:trPr>
          <w:cantSplit/>
          <w:trHeight w:val="453"/>
        </w:trPr>
        <w:tc>
          <w:tcPr>
            <w:tcW w:w="357" w:type="pct"/>
            <w:vMerge/>
            <w:vAlign w:val="center"/>
          </w:tcPr>
          <w:p w14:paraId="321BB850"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589" w:type="pct"/>
            <w:vMerge/>
            <w:vAlign w:val="center"/>
          </w:tcPr>
          <w:p w14:paraId="6C7AA3BC"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1045" w:type="pct"/>
            <w:vAlign w:val="center"/>
          </w:tcPr>
          <w:p w14:paraId="37E858DC"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液压支撑结构检查</w:t>
            </w:r>
          </w:p>
        </w:tc>
        <w:tc>
          <w:tcPr>
            <w:tcW w:w="1367" w:type="pct"/>
            <w:vAlign w:val="center"/>
          </w:tcPr>
          <w:p w14:paraId="67A5C99C"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无渗漏油，</w:t>
            </w:r>
            <w:proofErr w:type="gramStart"/>
            <w:r w:rsidRPr="00205A84">
              <w:rPr>
                <w:rFonts w:ascii="Times New Roman" w:hAnsi="Times New Roman" w:cs="Times New Roman" w:hint="eastAsia"/>
                <w:sz w:val="18"/>
                <w:szCs w:val="18"/>
              </w:rPr>
              <w:t>轴销无磨损</w:t>
            </w:r>
            <w:proofErr w:type="gramEnd"/>
            <w:r w:rsidRPr="00205A84">
              <w:rPr>
                <w:rFonts w:ascii="Times New Roman" w:hAnsi="Times New Roman" w:cs="Times New Roman" w:hint="eastAsia"/>
                <w:sz w:val="18"/>
                <w:szCs w:val="18"/>
              </w:rPr>
              <w:t>、</w:t>
            </w:r>
            <w:proofErr w:type="gramStart"/>
            <w:r w:rsidRPr="00205A84">
              <w:rPr>
                <w:rFonts w:ascii="Times New Roman" w:hAnsi="Times New Roman" w:cs="Times New Roman" w:hint="eastAsia"/>
                <w:sz w:val="18"/>
                <w:szCs w:val="18"/>
              </w:rPr>
              <w:t>弯断</w:t>
            </w:r>
            <w:proofErr w:type="gramEnd"/>
          </w:p>
        </w:tc>
        <w:tc>
          <w:tcPr>
            <w:tcW w:w="563" w:type="pct"/>
            <w:vAlign w:val="center"/>
          </w:tcPr>
          <w:p w14:paraId="5E344FC5"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563" w:type="pct"/>
            <w:vAlign w:val="center"/>
          </w:tcPr>
          <w:p w14:paraId="17E51A33"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515" w:type="pct"/>
            <w:vAlign w:val="center"/>
          </w:tcPr>
          <w:p w14:paraId="4B2AE401"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r>
      <w:tr w:rsidR="00140CFC" w:rsidRPr="00205A84" w14:paraId="4CACB822" w14:textId="77777777" w:rsidTr="00020BDD">
        <w:trPr>
          <w:cantSplit/>
          <w:trHeight w:val="567"/>
        </w:trPr>
        <w:tc>
          <w:tcPr>
            <w:tcW w:w="357" w:type="pct"/>
            <w:vMerge/>
            <w:vAlign w:val="center"/>
          </w:tcPr>
          <w:p w14:paraId="26C06CB9"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589" w:type="pct"/>
            <w:vMerge/>
            <w:vAlign w:val="center"/>
          </w:tcPr>
          <w:p w14:paraId="3F17ABFB"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1045" w:type="pct"/>
            <w:vAlign w:val="center"/>
          </w:tcPr>
          <w:p w14:paraId="0A2D8D8F"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出线套管检查</w:t>
            </w:r>
          </w:p>
        </w:tc>
        <w:tc>
          <w:tcPr>
            <w:tcW w:w="1367" w:type="pct"/>
            <w:vAlign w:val="center"/>
          </w:tcPr>
          <w:p w14:paraId="109C6478" w14:textId="77777777" w:rsidR="00140CFC" w:rsidRPr="00205A84" w:rsidRDefault="00140CFC" w:rsidP="00020BDD">
            <w:pPr>
              <w:pStyle w:val="af5"/>
              <w:ind w:firstLineChars="0" w:firstLine="0"/>
              <w:jc w:val="center"/>
              <w:rPr>
                <w:rFonts w:ascii="Times New Roman"/>
                <w:sz w:val="18"/>
                <w:szCs w:val="18"/>
              </w:rPr>
            </w:pPr>
            <w:r w:rsidRPr="00205A84">
              <w:rPr>
                <w:rFonts w:ascii="Times New Roman" w:hint="eastAsia"/>
                <w:sz w:val="18"/>
                <w:szCs w:val="18"/>
              </w:rPr>
              <w:t>表面清洁，无裂纹、破损</w:t>
            </w:r>
          </w:p>
        </w:tc>
        <w:tc>
          <w:tcPr>
            <w:tcW w:w="563" w:type="pct"/>
            <w:vAlign w:val="center"/>
          </w:tcPr>
          <w:p w14:paraId="5AC707F0"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563" w:type="pct"/>
            <w:vAlign w:val="center"/>
          </w:tcPr>
          <w:p w14:paraId="208872CF" w14:textId="77777777" w:rsidR="00140CFC" w:rsidRPr="00205A84" w:rsidRDefault="00140CFC" w:rsidP="00020BDD">
            <w:pPr>
              <w:pStyle w:val="af5"/>
              <w:ind w:firstLineChars="0" w:firstLine="0"/>
              <w:jc w:val="center"/>
              <w:rPr>
                <w:rFonts w:ascii="Times New Roman"/>
                <w:sz w:val="18"/>
                <w:szCs w:val="18"/>
              </w:rPr>
            </w:pPr>
          </w:p>
        </w:tc>
        <w:tc>
          <w:tcPr>
            <w:tcW w:w="515" w:type="pct"/>
            <w:vAlign w:val="center"/>
          </w:tcPr>
          <w:p w14:paraId="2DA922E7"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r>
      <w:tr w:rsidR="00140CFC" w:rsidRPr="00205A84" w14:paraId="5959B0C7" w14:textId="77777777" w:rsidTr="00020BDD">
        <w:trPr>
          <w:cantSplit/>
          <w:trHeight w:val="567"/>
        </w:trPr>
        <w:tc>
          <w:tcPr>
            <w:tcW w:w="357" w:type="pct"/>
            <w:vMerge/>
            <w:vAlign w:val="center"/>
          </w:tcPr>
          <w:p w14:paraId="1920BD61"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589" w:type="pct"/>
            <w:vMerge/>
            <w:vAlign w:val="center"/>
          </w:tcPr>
          <w:p w14:paraId="180E0197"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1045" w:type="pct"/>
            <w:vAlign w:val="center"/>
          </w:tcPr>
          <w:p w14:paraId="6C5FBF0A"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套管引线、接地线检查</w:t>
            </w:r>
          </w:p>
        </w:tc>
        <w:tc>
          <w:tcPr>
            <w:tcW w:w="1367" w:type="pct"/>
            <w:vAlign w:val="center"/>
          </w:tcPr>
          <w:p w14:paraId="3030E3E3" w14:textId="77777777" w:rsidR="00140CFC" w:rsidRPr="00205A84" w:rsidRDefault="00140CFC" w:rsidP="00020BDD">
            <w:pPr>
              <w:pStyle w:val="af5"/>
              <w:ind w:firstLineChars="0" w:firstLine="0"/>
              <w:jc w:val="center"/>
              <w:rPr>
                <w:rFonts w:ascii="Times New Roman"/>
                <w:sz w:val="18"/>
                <w:szCs w:val="18"/>
              </w:rPr>
            </w:pPr>
            <w:r w:rsidRPr="00205A84">
              <w:rPr>
                <w:rFonts w:ascii="Times New Roman" w:hint="eastAsia"/>
                <w:sz w:val="18"/>
                <w:szCs w:val="18"/>
              </w:rPr>
              <w:t>连接正常、无松动</w:t>
            </w:r>
          </w:p>
        </w:tc>
        <w:tc>
          <w:tcPr>
            <w:tcW w:w="563" w:type="pct"/>
            <w:vAlign w:val="center"/>
          </w:tcPr>
          <w:p w14:paraId="5EA33BAD"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563" w:type="pct"/>
            <w:vAlign w:val="center"/>
          </w:tcPr>
          <w:p w14:paraId="37354F3D" w14:textId="77777777" w:rsidR="00140CFC" w:rsidRPr="00205A84" w:rsidRDefault="00140CFC" w:rsidP="00020BDD">
            <w:pPr>
              <w:pStyle w:val="af5"/>
              <w:ind w:firstLineChars="0" w:firstLine="0"/>
              <w:jc w:val="center"/>
              <w:rPr>
                <w:rFonts w:ascii="Times New Roman"/>
                <w:sz w:val="18"/>
                <w:szCs w:val="18"/>
              </w:rPr>
            </w:pPr>
          </w:p>
        </w:tc>
        <w:tc>
          <w:tcPr>
            <w:tcW w:w="515" w:type="pct"/>
            <w:vAlign w:val="center"/>
          </w:tcPr>
          <w:p w14:paraId="132DA683"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r>
      <w:tr w:rsidR="00140CFC" w:rsidRPr="00205A84" w14:paraId="71F2C67C" w14:textId="77777777" w:rsidTr="00020BDD">
        <w:trPr>
          <w:cantSplit/>
          <w:trHeight w:val="567"/>
        </w:trPr>
        <w:tc>
          <w:tcPr>
            <w:tcW w:w="357" w:type="pct"/>
            <w:vMerge w:val="restart"/>
            <w:vAlign w:val="center"/>
          </w:tcPr>
          <w:p w14:paraId="60DF9D2E" w14:textId="77777777" w:rsidR="00140CFC" w:rsidRPr="00205A84" w:rsidRDefault="00140CFC" w:rsidP="00020BDD">
            <w:pPr>
              <w:pStyle w:val="af7"/>
              <w:jc w:val="center"/>
              <w:rPr>
                <w:rFonts w:ascii="Times New Roman" w:hAnsi="Times New Roman" w:cs="Times New Roman"/>
                <w:sz w:val="18"/>
                <w:szCs w:val="18"/>
              </w:rPr>
            </w:pPr>
            <w:r w:rsidRPr="00205A84">
              <w:rPr>
                <w:rFonts w:ascii="Times New Roman" w:hAnsi="Times New Roman" w:cs="Times New Roman" w:hint="eastAsia"/>
                <w:sz w:val="18"/>
                <w:szCs w:val="18"/>
              </w:rPr>
              <w:t>2</w:t>
            </w:r>
          </w:p>
        </w:tc>
        <w:tc>
          <w:tcPr>
            <w:tcW w:w="589" w:type="pct"/>
            <w:vMerge w:val="restart"/>
            <w:vAlign w:val="center"/>
          </w:tcPr>
          <w:p w14:paraId="7D9DD436"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操作元件检查</w:t>
            </w:r>
          </w:p>
        </w:tc>
        <w:tc>
          <w:tcPr>
            <w:tcW w:w="1045" w:type="pct"/>
            <w:vAlign w:val="center"/>
          </w:tcPr>
          <w:p w14:paraId="2AE3080A"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操作功能检查</w:t>
            </w:r>
          </w:p>
        </w:tc>
        <w:tc>
          <w:tcPr>
            <w:tcW w:w="1367" w:type="pct"/>
            <w:vAlign w:val="center"/>
          </w:tcPr>
          <w:p w14:paraId="62B83B2D"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操作可靠，操作位置指示到位；辅助开关触点接触良好，转换灵活可靠</w:t>
            </w:r>
          </w:p>
        </w:tc>
        <w:tc>
          <w:tcPr>
            <w:tcW w:w="563" w:type="pct"/>
            <w:vAlign w:val="center"/>
          </w:tcPr>
          <w:p w14:paraId="50C31B7E"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563" w:type="pct"/>
            <w:vAlign w:val="center"/>
          </w:tcPr>
          <w:p w14:paraId="68028B0F"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515" w:type="pct"/>
            <w:vAlign w:val="center"/>
          </w:tcPr>
          <w:p w14:paraId="449DB9EE"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r>
      <w:tr w:rsidR="00140CFC" w:rsidRPr="00205A84" w14:paraId="58D6C293" w14:textId="77777777" w:rsidTr="00020BDD">
        <w:trPr>
          <w:cantSplit/>
          <w:trHeight w:val="567"/>
        </w:trPr>
        <w:tc>
          <w:tcPr>
            <w:tcW w:w="357" w:type="pct"/>
            <w:vMerge/>
            <w:vAlign w:val="center"/>
          </w:tcPr>
          <w:p w14:paraId="09B579E3" w14:textId="77777777" w:rsidR="00140CFC" w:rsidRPr="00205A84" w:rsidRDefault="00140CFC" w:rsidP="00020BDD">
            <w:pPr>
              <w:pStyle w:val="af7"/>
              <w:jc w:val="center"/>
              <w:rPr>
                <w:rFonts w:ascii="Times New Roman" w:hAnsi="Times New Roman" w:cs="Times New Roman"/>
                <w:sz w:val="18"/>
                <w:szCs w:val="18"/>
              </w:rPr>
            </w:pPr>
          </w:p>
        </w:tc>
        <w:tc>
          <w:tcPr>
            <w:tcW w:w="589" w:type="pct"/>
            <w:vMerge/>
            <w:vAlign w:val="center"/>
          </w:tcPr>
          <w:p w14:paraId="1211B03E"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1045" w:type="pct"/>
            <w:vAlign w:val="center"/>
          </w:tcPr>
          <w:p w14:paraId="4BA2E588"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控制回路检查</w:t>
            </w:r>
          </w:p>
        </w:tc>
        <w:tc>
          <w:tcPr>
            <w:tcW w:w="1367" w:type="pct"/>
            <w:vAlign w:val="center"/>
          </w:tcPr>
          <w:p w14:paraId="434C7649"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接线端子牢固，绝缘电阻不低于</w:t>
            </w:r>
            <w:r w:rsidRPr="00205A84">
              <w:rPr>
                <w:rFonts w:ascii="Times New Roman" w:hAnsi="Times New Roman" w:cs="Times New Roman" w:hint="eastAsia"/>
                <w:sz w:val="18"/>
                <w:szCs w:val="18"/>
              </w:rPr>
              <w:t>2</w:t>
            </w:r>
            <w:r w:rsidRPr="00205A84">
              <w:rPr>
                <w:rFonts w:ascii="Times New Roman" w:hAnsi="Times New Roman" w:cs="Times New Roman"/>
                <w:sz w:val="18"/>
                <w:szCs w:val="18"/>
              </w:rPr>
              <w:t>MΩ</w:t>
            </w:r>
          </w:p>
        </w:tc>
        <w:tc>
          <w:tcPr>
            <w:tcW w:w="563" w:type="pct"/>
            <w:vAlign w:val="center"/>
          </w:tcPr>
          <w:p w14:paraId="6762AD3A"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563" w:type="pct"/>
            <w:vAlign w:val="center"/>
          </w:tcPr>
          <w:p w14:paraId="4F9C7AB0"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515" w:type="pct"/>
            <w:vAlign w:val="center"/>
          </w:tcPr>
          <w:p w14:paraId="411B8C00"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r>
      <w:tr w:rsidR="00140CFC" w:rsidRPr="00205A84" w14:paraId="683C7278" w14:textId="77777777" w:rsidTr="00020BDD">
        <w:trPr>
          <w:cantSplit/>
          <w:trHeight w:val="567"/>
        </w:trPr>
        <w:tc>
          <w:tcPr>
            <w:tcW w:w="357" w:type="pct"/>
            <w:vMerge/>
            <w:vAlign w:val="center"/>
          </w:tcPr>
          <w:p w14:paraId="41F374CB"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589" w:type="pct"/>
            <w:vMerge/>
            <w:vAlign w:val="center"/>
          </w:tcPr>
          <w:p w14:paraId="33D45F19"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1045" w:type="pct"/>
            <w:vAlign w:val="center"/>
          </w:tcPr>
          <w:p w14:paraId="75510344"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操动机构检查</w:t>
            </w:r>
          </w:p>
        </w:tc>
        <w:tc>
          <w:tcPr>
            <w:tcW w:w="1367" w:type="pct"/>
            <w:vAlign w:val="center"/>
          </w:tcPr>
          <w:p w14:paraId="3FF748F4"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连接部位无异常，转动部位润滑无卡涩</w:t>
            </w:r>
          </w:p>
        </w:tc>
        <w:tc>
          <w:tcPr>
            <w:tcW w:w="563" w:type="pct"/>
            <w:vAlign w:val="center"/>
          </w:tcPr>
          <w:p w14:paraId="0CB69F39"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563" w:type="pct"/>
            <w:vAlign w:val="center"/>
          </w:tcPr>
          <w:p w14:paraId="5506F45E"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515" w:type="pct"/>
            <w:vAlign w:val="center"/>
          </w:tcPr>
          <w:p w14:paraId="06D9AFDD"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r>
      <w:tr w:rsidR="00140CFC" w:rsidRPr="00205A84" w14:paraId="003DF011" w14:textId="77777777" w:rsidTr="00020BDD">
        <w:trPr>
          <w:cantSplit/>
          <w:trHeight w:val="567"/>
        </w:trPr>
        <w:tc>
          <w:tcPr>
            <w:tcW w:w="357" w:type="pct"/>
            <w:vMerge/>
            <w:vAlign w:val="center"/>
          </w:tcPr>
          <w:p w14:paraId="720066D8"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589" w:type="pct"/>
            <w:vMerge/>
            <w:vAlign w:val="center"/>
          </w:tcPr>
          <w:p w14:paraId="147652F9"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1045" w:type="pct"/>
            <w:vAlign w:val="center"/>
          </w:tcPr>
          <w:p w14:paraId="1A59E085"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操动机构</w:t>
            </w:r>
            <w:proofErr w:type="gramStart"/>
            <w:r w:rsidRPr="00205A84">
              <w:rPr>
                <w:rFonts w:ascii="Times New Roman" w:hAnsi="Times New Roman" w:cs="Times New Roman" w:hint="eastAsia"/>
                <w:sz w:val="18"/>
                <w:szCs w:val="18"/>
              </w:rPr>
              <w:t>箱检查</w:t>
            </w:r>
            <w:proofErr w:type="gramEnd"/>
          </w:p>
        </w:tc>
        <w:tc>
          <w:tcPr>
            <w:tcW w:w="1367" w:type="pct"/>
            <w:vAlign w:val="center"/>
          </w:tcPr>
          <w:p w14:paraId="0506FB6D"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密封良好，清洁无脏污，加热、照明装置功能正常</w:t>
            </w:r>
          </w:p>
        </w:tc>
        <w:tc>
          <w:tcPr>
            <w:tcW w:w="563" w:type="pct"/>
            <w:vAlign w:val="center"/>
          </w:tcPr>
          <w:p w14:paraId="77E84568"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563" w:type="pct"/>
            <w:vAlign w:val="center"/>
          </w:tcPr>
          <w:p w14:paraId="24BBAB8E"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515" w:type="pct"/>
            <w:vAlign w:val="center"/>
          </w:tcPr>
          <w:p w14:paraId="4EB13B54"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r>
      <w:tr w:rsidR="00140CFC" w:rsidRPr="00205A84" w14:paraId="7AAA5F9B" w14:textId="77777777" w:rsidTr="00020BDD">
        <w:trPr>
          <w:trHeight w:val="567"/>
        </w:trPr>
        <w:tc>
          <w:tcPr>
            <w:tcW w:w="357" w:type="pct"/>
            <w:vAlign w:val="center"/>
          </w:tcPr>
          <w:p w14:paraId="632F7AE4"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3</w:t>
            </w:r>
          </w:p>
        </w:tc>
        <w:tc>
          <w:tcPr>
            <w:tcW w:w="589" w:type="pct"/>
            <w:vAlign w:val="center"/>
          </w:tcPr>
          <w:p w14:paraId="2F8A57F2"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密度继电器试验</w:t>
            </w:r>
          </w:p>
        </w:tc>
        <w:tc>
          <w:tcPr>
            <w:tcW w:w="1045" w:type="pct"/>
            <w:vAlign w:val="center"/>
          </w:tcPr>
          <w:p w14:paraId="695C9BFA"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报警功能及接点动作值检查</w:t>
            </w:r>
          </w:p>
        </w:tc>
        <w:tc>
          <w:tcPr>
            <w:tcW w:w="1367" w:type="pct"/>
            <w:vAlign w:val="center"/>
          </w:tcPr>
          <w:p w14:paraId="20D8C773"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符合产品技术文件要求</w:t>
            </w:r>
          </w:p>
        </w:tc>
        <w:tc>
          <w:tcPr>
            <w:tcW w:w="563" w:type="pct"/>
            <w:vAlign w:val="center"/>
          </w:tcPr>
          <w:p w14:paraId="37684365"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563" w:type="pct"/>
            <w:vAlign w:val="center"/>
          </w:tcPr>
          <w:p w14:paraId="35EE5182"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515" w:type="pct"/>
            <w:vAlign w:val="center"/>
          </w:tcPr>
          <w:p w14:paraId="12B9BD93"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r>
      <w:tr w:rsidR="00140CFC" w:rsidRPr="00205A84" w14:paraId="267E4584" w14:textId="77777777" w:rsidTr="00020BDD">
        <w:trPr>
          <w:trHeight w:val="567"/>
        </w:trPr>
        <w:tc>
          <w:tcPr>
            <w:tcW w:w="357" w:type="pct"/>
            <w:vAlign w:val="center"/>
          </w:tcPr>
          <w:p w14:paraId="7522A7C7"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4</w:t>
            </w:r>
          </w:p>
        </w:tc>
        <w:tc>
          <w:tcPr>
            <w:tcW w:w="589" w:type="pct"/>
            <w:vAlign w:val="center"/>
          </w:tcPr>
          <w:p w14:paraId="4D8B81D7"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预试</w:t>
            </w:r>
          </w:p>
        </w:tc>
        <w:tc>
          <w:tcPr>
            <w:tcW w:w="1045" w:type="pct"/>
            <w:vAlign w:val="center"/>
          </w:tcPr>
          <w:p w14:paraId="7C00FB61"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1367" w:type="pct"/>
            <w:vAlign w:val="center"/>
          </w:tcPr>
          <w:p w14:paraId="4CB8B61E"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r w:rsidRPr="00205A84">
              <w:rPr>
                <w:rFonts w:ascii="Times New Roman" w:hAnsi="Times New Roman" w:cs="Times New Roman" w:hint="eastAsia"/>
                <w:sz w:val="18"/>
                <w:szCs w:val="18"/>
              </w:rPr>
              <w:t>详见试验报告</w:t>
            </w:r>
          </w:p>
        </w:tc>
        <w:tc>
          <w:tcPr>
            <w:tcW w:w="563" w:type="pct"/>
            <w:vAlign w:val="center"/>
          </w:tcPr>
          <w:p w14:paraId="652F7CBB"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563" w:type="pct"/>
            <w:vAlign w:val="center"/>
          </w:tcPr>
          <w:p w14:paraId="69D0F7FC"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c>
          <w:tcPr>
            <w:tcW w:w="515" w:type="pct"/>
            <w:vAlign w:val="center"/>
          </w:tcPr>
          <w:p w14:paraId="10C66786" w14:textId="77777777" w:rsidR="00140CFC" w:rsidRPr="00205A84" w:rsidRDefault="00140CFC" w:rsidP="00020BDD">
            <w:pPr>
              <w:pStyle w:val="af7"/>
              <w:spacing w:before="0" w:beforeAutospacing="0" w:after="0" w:afterAutospacing="0"/>
              <w:jc w:val="center"/>
              <w:rPr>
                <w:rFonts w:ascii="Times New Roman" w:hAnsi="Times New Roman" w:cs="Times New Roman"/>
                <w:sz w:val="18"/>
                <w:szCs w:val="18"/>
              </w:rPr>
            </w:pPr>
          </w:p>
        </w:tc>
      </w:tr>
    </w:tbl>
    <w:p w14:paraId="5BBBE24F" w14:textId="77777777" w:rsidR="00B32D28" w:rsidRPr="00700E12" w:rsidRDefault="00B32D28" w:rsidP="006117DF">
      <w:pPr>
        <w:pStyle w:val="af7"/>
        <w:spacing w:before="0" w:beforeAutospacing="0" w:after="0" w:afterAutospacing="0"/>
        <w:rPr>
          <w:rFonts w:cs="Times New Roman"/>
          <w:szCs w:val="21"/>
        </w:rPr>
      </w:pPr>
      <w:bookmarkStart w:id="10" w:name="_GoBack"/>
      <w:bookmarkEnd w:id="10"/>
    </w:p>
    <w:sectPr w:rsidR="00B32D28" w:rsidRPr="00700E12" w:rsidSect="006117DF">
      <w:footerReference w:type="default" r:id="rId14"/>
      <w:pgSz w:w="11907" w:h="16840"/>
      <w:pgMar w:top="1640" w:right="1020" w:bottom="1320" w:left="1300" w:header="1448" w:footer="11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2AC29" w14:textId="77777777" w:rsidR="00422C9F" w:rsidRDefault="00422C9F" w:rsidP="00540EE9">
      <w:r>
        <w:separator/>
      </w:r>
    </w:p>
  </w:endnote>
  <w:endnote w:type="continuationSeparator" w:id="0">
    <w:p w14:paraId="0BA29662" w14:textId="77777777" w:rsidR="00422C9F" w:rsidRDefault="00422C9F" w:rsidP="00540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times newroman">
    <w:altName w:val="Times New Roman"/>
    <w:charset w:val="00"/>
    <w:family w:val="roman"/>
    <w:pitch w:val="default"/>
    <w:sig w:usb0="00000000" w:usb1="00000000" w:usb2="00000000" w:usb3="00000000" w:csb0="00040001" w:csb1="00000000"/>
  </w:font>
  <w:font w:name="仿宋_GB2312">
    <w:altName w:val="仿宋簐...."/>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3FA8E" w14:textId="77777777" w:rsidR="00470E7B" w:rsidRDefault="00470E7B" w:rsidP="00E37A10">
    <w:pPr>
      <w:pStyle w:val="a8"/>
      <w:wordWrap w:val="0"/>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33F8B" w14:textId="77777777" w:rsidR="00470E7B" w:rsidRPr="00554501" w:rsidRDefault="00470E7B" w:rsidP="00554501">
    <w:pPr>
      <w:wordWrap w:val="0"/>
      <w:spacing w:beforeLines="100" w:before="240" w:line="180" w:lineRule="exact"/>
      <w:ind w:right="210"/>
      <w:jc w:val="right"/>
      <w:rPr>
        <w:rFonts w:asciiTheme="minorEastAsia" w:hAnsiTheme="minorEastAsia"/>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8C990" w14:textId="77777777" w:rsidR="00470E7B" w:rsidRDefault="00470E7B">
    <w:pPr>
      <w:spacing w:line="200" w:lineRule="exac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96CA5" w14:textId="77777777" w:rsidR="00470E7B" w:rsidRDefault="00470E7B" w:rsidP="00D74F21">
    <w:pPr>
      <w:tabs>
        <w:tab w:val="center" w:pos="4793"/>
      </w:tabs>
      <w:spacing w:line="200" w:lineRule="exact"/>
      <w:rPr>
        <w:sz w:val="20"/>
        <w:szCs w:val="20"/>
      </w:rPr>
    </w:pPr>
    <w:r>
      <w:rPr>
        <w:noProof/>
      </w:rPr>
      <mc:AlternateContent>
        <mc:Choice Requires="wps">
          <w:drawing>
            <wp:anchor distT="0" distB="0" distL="114300" distR="114300" simplePos="0" relativeHeight="251673600" behindDoc="1" locked="0" layoutInCell="1" allowOverlap="1" wp14:anchorId="20F8BCBE" wp14:editId="016D93C7">
              <wp:simplePos x="0" y="0"/>
              <wp:positionH relativeFrom="page">
                <wp:posOffset>6631305</wp:posOffset>
              </wp:positionH>
              <wp:positionV relativeFrom="page">
                <wp:posOffset>9840595</wp:posOffset>
              </wp:positionV>
              <wp:extent cx="107950" cy="139700"/>
              <wp:effectExtent l="1905" t="1270" r="4445" b="1905"/>
              <wp:wrapNone/>
              <wp:docPr id="100" name="文本框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17793" w14:textId="36B43538" w:rsidR="00470E7B" w:rsidRDefault="00470E7B">
                          <w:pPr>
                            <w:spacing w:line="204" w:lineRule="exact"/>
                            <w:ind w:left="40"/>
                            <w:rPr>
                              <w:rFonts w:ascii="Times New Roman" w:eastAsia="Times New Roman" w:hAnsi="Times New Roman" w:cs="Times New Roman"/>
                              <w:sz w:val="18"/>
                              <w:szCs w:val="18"/>
                            </w:rPr>
                          </w:pPr>
                          <w:r>
                            <w:fldChar w:fldCharType="begin"/>
                          </w:r>
                          <w:r>
                            <w:instrText xml:space="preserve"> </w:instrText>
                          </w:r>
                          <w:r>
                            <w:rPr>
                              <w:rFonts w:hint="eastAsia"/>
                            </w:rPr>
                            <w:instrText>PAGE  \* Arabic  \* MERGEFORMAT</w:instrText>
                          </w:r>
                          <w:r>
                            <w:instrText xml:space="preserve"> </w:instrText>
                          </w:r>
                          <w:r>
                            <w:fldChar w:fldCharType="separate"/>
                          </w:r>
                          <w:r w:rsidR="009B7D7C">
                            <w:rPr>
                              <w:noProof/>
                            </w:rPr>
                            <w:t>6</w:t>
                          </w:r>
                          <w:r>
                            <w:fldChar w:fldCharType="end"/>
                          </w:r>
                          <w:r>
                            <w:fldChar w:fldCharType="begin"/>
                          </w:r>
                          <w:r>
                            <w:instrText xml:space="preserve"> </w:instrText>
                          </w:r>
                          <w:r>
                            <w:rPr>
                              <w:rFonts w:hint="eastAsia"/>
                            </w:rPr>
                            <w:instrText>PAGE  \* Arabic  \* MERGEFORMAT</w:instrText>
                          </w:r>
                          <w:r>
                            <w:instrText xml:space="preserve"> </w:instrText>
                          </w:r>
                          <w:r>
                            <w:fldChar w:fldCharType="separate"/>
                          </w:r>
                          <w:r w:rsidR="009B7D7C">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8BCBE" id="_x0000_t202" coordsize="21600,21600" o:spt="202" path="m,l,21600r21600,l21600,xe">
              <v:stroke joinstyle="miter"/>
              <v:path gradientshapeok="t" o:connecttype="rect"/>
            </v:shapetype>
            <v:shape id="文本框 100" o:spid="_x0000_s1027" type="#_x0000_t202" style="position:absolute;left:0;text-align:left;margin-left:522.15pt;margin-top:774.85pt;width:8.5pt;height:1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" filled="f" stroked="f">
              <v:textbox inset="0,0,0,0">
                <w:txbxContent>
                  <w:p w14:paraId="33D17793" w14:textId="36B43538" w:rsidR="00470E7B" w:rsidRDefault="00470E7B">
                    <w:pPr>
                      <w:spacing w:line="204" w:lineRule="exact"/>
                      <w:ind w:left="40"/>
                      <w:rPr>
                        <w:rFonts w:ascii="Times New Roman" w:eastAsia="Times New Roman" w:hAnsi="Times New Roman" w:cs="Times New Roman"/>
                        <w:sz w:val="18"/>
                        <w:szCs w:val="18"/>
                      </w:rPr>
                    </w:pPr>
                    <w:r>
                      <w:fldChar w:fldCharType="begin"/>
                    </w:r>
                    <w:r>
                      <w:instrText xml:space="preserve"> </w:instrText>
                    </w:r>
                    <w:r>
                      <w:rPr>
                        <w:rFonts w:hint="eastAsia"/>
                      </w:rPr>
                      <w:instrText>PAGE  \* Arabic  \* MERGEFORMAT</w:instrText>
                    </w:r>
                    <w:r>
                      <w:instrText xml:space="preserve"> </w:instrText>
                    </w:r>
                    <w:r>
                      <w:fldChar w:fldCharType="separate"/>
                    </w:r>
                    <w:r w:rsidR="009B7D7C">
                      <w:rPr>
                        <w:noProof/>
                      </w:rPr>
                      <w:t>6</w:t>
                    </w:r>
                    <w:r>
                      <w:fldChar w:fldCharType="end"/>
                    </w:r>
                    <w:r>
                      <w:fldChar w:fldCharType="begin"/>
                    </w:r>
                    <w:r>
                      <w:instrText xml:space="preserve"> </w:instrText>
                    </w:r>
                    <w:r>
                      <w:rPr>
                        <w:rFonts w:hint="eastAsia"/>
                      </w:rPr>
                      <w:instrText>PAGE  \* Arabic  \* MERGEFORMAT</w:instrText>
                    </w:r>
                    <w:r>
                      <w:instrText xml:space="preserve"> </w:instrText>
                    </w:r>
                    <w:r>
                      <w:fldChar w:fldCharType="separate"/>
                    </w:r>
                    <w:r w:rsidR="009B7D7C">
                      <w:rPr>
                        <w:noProof/>
                      </w:rPr>
                      <w:t>6</w:t>
                    </w:r>
                    <w:r>
                      <w:fldChar w:fldCharType="end"/>
                    </w:r>
                  </w:p>
                </w:txbxContent>
              </v:textbox>
              <w10:wrap anchorx="page" anchory="page"/>
            </v:shape>
          </w:pict>
        </mc:Fallback>
      </mc:AlternateContent>
    </w:r>
    <w:r>
      <w:rPr>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097C4" w14:textId="77777777" w:rsidR="00470E7B" w:rsidRDefault="00470E7B" w:rsidP="00A16363">
    <w:pPr>
      <w:pStyle w:val="a8"/>
      <w:jc w:val="right"/>
    </w:pPr>
    <w:r>
      <w:rPr>
        <w:rFonts w:hint="eastAsia"/>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3871401"/>
      <w:docPartObj>
        <w:docPartGallery w:val="Page Numbers (Bottom of Page)"/>
        <w:docPartUnique/>
      </w:docPartObj>
    </w:sdtPr>
    <w:sdtEndPr/>
    <w:sdtContent>
      <w:p w14:paraId="6BB8E61E" w14:textId="77777777" w:rsidR="00470E7B" w:rsidRDefault="00470E7B">
        <w:pPr>
          <w:pStyle w:val="a8"/>
          <w:jc w:val="center"/>
        </w:pPr>
        <w:r>
          <w:rPr>
            <w:rFonts w:hint="eastAsia"/>
          </w:rPr>
          <w:t>3</w:t>
        </w:r>
      </w:p>
    </w:sdtContent>
  </w:sdt>
  <w:p w14:paraId="2F6108C2" w14:textId="77777777" w:rsidR="00470E7B" w:rsidRDefault="00470E7B">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18EE3" w14:textId="77777777" w:rsidR="00422C9F" w:rsidRDefault="00422C9F" w:rsidP="00540EE9">
      <w:r>
        <w:separator/>
      </w:r>
    </w:p>
  </w:footnote>
  <w:footnote w:type="continuationSeparator" w:id="0">
    <w:p w14:paraId="6CF59DEB" w14:textId="77777777" w:rsidR="00422C9F" w:rsidRDefault="00422C9F" w:rsidP="00540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C77A" w14:textId="77777777" w:rsidR="00470E7B" w:rsidRDefault="00470E7B">
    <w:pPr>
      <w:spacing w:line="200" w:lineRule="exact"/>
      <w:rPr>
        <w:sz w:val="20"/>
        <w:szCs w:val="20"/>
      </w:rPr>
    </w:pPr>
    <w:r>
      <w:rPr>
        <w:noProof/>
      </w:rPr>
      <mc:AlternateContent>
        <mc:Choice Requires="wps">
          <w:drawing>
            <wp:anchor distT="0" distB="0" distL="114300" distR="114300" simplePos="0" relativeHeight="251661312" behindDoc="1" locked="0" layoutInCell="1" allowOverlap="1" wp14:anchorId="48B90B3D" wp14:editId="7DF0FBCC">
              <wp:simplePos x="0" y="0"/>
              <wp:positionH relativeFrom="page">
                <wp:posOffset>5829300</wp:posOffset>
              </wp:positionH>
              <wp:positionV relativeFrom="topMargin">
                <wp:align>bottom</wp:align>
              </wp:positionV>
              <wp:extent cx="1027430" cy="133350"/>
              <wp:effectExtent l="0" t="0" r="1270" b="0"/>
              <wp:wrapNone/>
              <wp:docPr id="112" name="文本框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1CE97" w14:textId="77777777" w:rsidR="00470E7B" w:rsidRDefault="00470E7B">
                          <w:pPr>
                            <w:pStyle w:val="13"/>
                            <w:spacing w:line="231" w:lineRule="exact"/>
                            <w:ind w:left="20"/>
                            <w:rPr>
                              <w:rFonts w:ascii="黑体" w:eastAsia="黑体" w:hAnsi="黑体" w:cs="黑体"/>
                            </w:rPr>
                          </w:pPr>
                          <w:r>
                            <w:rPr>
                              <w:rFonts w:ascii="黑体" w:eastAsia="黑体" w:hAnsi="黑体" w:cs="黑体"/>
                            </w:rPr>
                            <w:t>T/C</w:t>
                          </w:r>
                          <w:r>
                            <w:rPr>
                              <w:rFonts w:ascii="黑体" w:eastAsia="黑体" w:hAnsi="黑体" w:cs="黑体"/>
                              <w:spacing w:val="-3"/>
                            </w:rPr>
                            <w:t>ES</w:t>
                          </w:r>
                          <w:r>
                            <w:rPr>
                              <w:rFonts w:ascii="黑体" w:eastAsia="黑体" w:hAnsi="黑体" w:cs="黑体"/>
                              <w:spacing w:val="-2"/>
                            </w:rPr>
                            <w:t xml:space="preserve"> </w:t>
                          </w:r>
                          <w:r>
                            <w:rPr>
                              <w:rFonts w:ascii="黑体" w:eastAsia="黑体" w:hAnsi="黑体" w:cs="黑体"/>
                            </w:rPr>
                            <w:t>XX</w:t>
                          </w:r>
                          <w:r>
                            <w:rPr>
                              <w:rFonts w:ascii="黑体" w:eastAsia="黑体" w:hAnsi="黑体" w:cs="黑体"/>
                              <w:spacing w:val="-3"/>
                            </w:rPr>
                            <w:t>X</w:t>
                          </w:r>
                          <w:r>
                            <w:rPr>
                              <w:rFonts w:ascii="黑体" w:eastAsia="黑体" w:hAnsi="黑体" w:cs="黑体"/>
                            </w:rPr>
                            <w:t>X-XX</w:t>
                          </w:r>
                          <w:r>
                            <w:rPr>
                              <w:rFonts w:ascii="黑体" w:eastAsia="黑体" w:hAnsi="黑体" w:cs="黑体"/>
                              <w:spacing w:val="-3"/>
                            </w:rPr>
                            <w:t>X</w:t>
                          </w:r>
                          <w:r>
                            <w:rPr>
                              <w:rFonts w:ascii="黑体" w:eastAsia="黑体" w:hAnsi="黑体" w:cs="黑体"/>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90B3D" id="_x0000_t202" coordsize="21600,21600" o:spt="202" path="m,l,21600r21600,l21600,xe">
              <v:stroke joinstyle="miter"/>
              <v:path gradientshapeok="t" o:connecttype="rect"/>
            </v:shapetype>
            <v:shape id="文本框 112" o:spid="_x0000_s1026" type="#_x0000_t202" style="position:absolute;left:0;text-align:left;margin-left:459pt;margin-top:0;width:80.9pt;height:10.5pt;z-index:-25165516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" filled="f" stroked="f">
              <v:textbox inset="0,0,0,0">
                <w:txbxContent>
                  <w:p w14:paraId="54B1CE97" w14:textId="77777777" w:rsidR="00470E7B" w:rsidRDefault="00470E7B">
                    <w:pPr>
                      <w:pStyle w:val="13"/>
                      <w:spacing w:line="231" w:lineRule="exact"/>
                      <w:ind w:left="20"/>
                      <w:rPr>
                        <w:rFonts w:ascii="黑体" w:eastAsia="黑体" w:hAnsi="黑体" w:cs="黑体"/>
                      </w:rPr>
                    </w:pPr>
                    <w:r>
                      <w:rPr>
                        <w:rFonts w:ascii="黑体" w:eastAsia="黑体" w:hAnsi="黑体" w:cs="黑体"/>
                      </w:rPr>
                      <w:t>T/C</w:t>
                    </w:r>
                    <w:r>
                      <w:rPr>
                        <w:rFonts w:ascii="黑体" w:eastAsia="黑体" w:hAnsi="黑体" w:cs="黑体"/>
                        <w:spacing w:val="-3"/>
                      </w:rPr>
                      <w:t>ES</w:t>
                    </w:r>
                    <w:r>
                      <w:rPr>
                        <w:rFonts w:ascii="黑体" w:eastAsia="黑体" w:hAnsi="黑体" w:cs="黑体"/>
                        <w:spacing w:val="-2"/>
                      </w:rPr>
                      <w:t xml:space="preserve"> </w:t>
                    </w:r>
                    <w:r>
                      <w:rPr>
                        <w:rFonts w:ascii="黑体" w:eastAsia="黑体" w:hAnsi="黑体" w:cs="黑体"/>
                      </w:rPr>
                      <w:t>XX</w:t>
                    </w:r>
                    <w:r>
                      <w:rPr>
                        <w:rFonts w:ascii="黑体" w:eastAsia="黑体" w:hAnsi="黑体" w:cs="黑体"/>
                        <w:spacing w:val="-3"/>
                      </w:rPr>
                      <w:t>X</w:t>
                    </w:r>
                    <w:r>
                      <w:rPr>
                        <w:rFonts w:ascii="黑体" w:eastAsia="黑体" w:hAnsi="黑体" w:cs="黑体"/>
                      </w:rPr>
                      <w:t>X-XX</w:t>
                    </w:r>
                    <w:r>
                      <w:rPr>
                        <w:rFonts w:ascii="黑体" w:eastAsia="黑体" w:hAnsi="黑体" w:cs="黑体"/>
                        <w:spacing w:val="-3"/>
                      </w:rPr>
                      <w:t>X</w:t>
                    </w:r>
                    <w:r>
                      <w:rPr>
                        <w:rFonts w:ascii="黑体" w:eastAsia="黑体" w:hAnsi="黑体" w:cs="黑体"/>
                      </w:rPr>
                      <w:t>X</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2E1C"/>
    <w:multiLevelType w:val="multilevel"/>
    <w:tmpl w:val="FE00FF54"/>
    <w:lvl w:ilvl="0">
      <w:start w:val="1"/>
      <w:numFmt w:val="decimal"/>
      <w:suff w:val="nothing"/>
      <w:lvlText w:val="6.2.%1"/>
      <w:lvlJc w:val="left"/>
      <w:pPr>
        <w:ind w:left="0" w:firstLine="0"/>
      </w:pPr>
      <w:rPr>
        <w:rFonts w:ascii="黑体" w:eastAsia="黑体" w:hAnsi="黑体" w:hint="eastAsia"/>
        <w:spacing w:val="-20"/>
      </w:rPr>
    </w:lvl>
    <w:lvl w:ilvl="1">
      <w:start w:val="1"/>
      <w:numFmt w:val="lowerLetter"/>
      <w:lvlText w:val="%2)"/>
      <w:lvlJc w:val="left"/>
      <w:pPr>
        <w:tabs>
          <w:tab w:val="num" w:pos="562"/>
        </w:tabs>
        <w:ind w:left="142" w:firstLine="0"/>
      </w:pPr>
      <w:rPr>
        <w:rFonts w:hint="eastAsia"/>
      </w:rPr>
    </w:lvl>
    <w:lvl w:ilvl="2">
      <w:start w:val="1"/>
      <w:numFmt w:val="decimal"/>
      <w:lvlText w:val="6.1.%3"/>
      <w:lvlJc w:val="right"/>
      <w:pPr>
        <w:tabs>
          <w:tab w:val="num" w:pos="704"/>
        </w:tabs>
        <w:ind w:left="284" w:firstLine="0"/>
      </w:pPr>
      <w:rPr>
        <w:rFonts w:hint="eastAsia"/>
      </w:rPr>
    </w:lvl>
    <w:lvl w:ilvl="3">
      <w:start w:val="1"/>
      <w:numFmt w:val="decimal"/>
      <w:suff w:val="nothing"/>
      <w:lvlText w:val="6.2.%4　"/>
      <w:lvlJc w:val="left"/>
      <w:pPr>
        <w:ind w:left="0" w:firstLine="0"/>
      </w:pPr>
      <w:rPr>
        <w:rFonts w:eastAsia="黑体" w:hint="eastAsia"/>
      </w:rPr>
    </w:lvl>
    <w:lvl w:ilvl="4">
      <w:start w:val="1"/>
      <w:numFmt w:val="lowerLetter"/>
      <w:lvlText w:val="%5)"/>
      <w:lvlJc w:val="left"/>
      <w:pPr>
        <w:tabs>
          <w:tab w:val="num" w:pos="988"/>
        </w:tabs>
        <w:ind w:left="568" w:firstLine="0"/>
      </w:pPr>
      <w:rPr>
        <w:rFonts w:hint="eastAsia"/>
      </w:rPr>
    </w:lvl>
    <w:lvl w:ilvl="5">
      <w:start w:val="1"/>
      <w:numFmt w:val="lowerRoman"/>
      <w:lvlText w:val="%6."/>
      <w:lvlJc w:val="right"/>
      <w:pPr>
        <w:tabs>
          <w:tab w:val="num" w:pos="1130"/>
        </w:tabs>
        <w:ind w:left="710" w:firstLine="0"/>
      </w:pPr>
      <w:rPr>
        <w:rFonts w:hint="eastAsia"/>
      </w:rPr>
    </w:lvl>
    <w:lvl w:ilvl="6">
      <w:start w:val="1"/>
      <w:numFmt w:val="decimal"/>
      <w:lvlText w:val="%7."/>
      <w:lvlJc w:val="left"/>
      <w:pPr>
        <w:tabs>
          <w:tab w:val="num" w:pos="1272"/>
        </w:tabs>
        <w:ind w:left="852" w:firstLine="0"/>
      </w:pPr>
      <w:rPr>
        <w:rFonts w:hint="eastAsia"/>
      </w:rPr>
    </w:lvl>
    <w:lvl w:ilvl="7">
      <w:start w:val="1"/>
      <w:numFmt w:val="lowerLetter"/>
      <w:lvlText w:val="%8)"/>
      <w:lvlJc w:val="left"/>
      <w:pPr>
        <w:tabs>
          <w:tab w:val="num" w:pos="1414"/>
        </w:tabs>
        <w:ind w:left="994" w:firstLine="0"/>
      </w:pPr>
      <w:rPr>
        <w:rFonts w:hint="eastAsia"/>
      </w:rPr>
    </w:lvl>
    <w:lvl w:ilvl="8">
      <w:start w:val="1"/>
      <w:numFmt w:val="lowerRoman"/>
      <w:lvlText w:val="%9."/>
      <w:lvlJc w:val="right"/>
      <w:pPr>
        <w:tabs>
          <w:tab w:val="num" w:pos="1556"/>
        </w:tabs>
        <w:ind w:left="1136" w:firstLine="0"/>
      </w:pPr>
      <w:rPr>
        <w:rFonts w:hint="eastAsia"/>
      </w:rPr>
    </w:lvl>
  </w:abstractNum>
  <w:abstractNum w:abstractNumId="1" w15:restartNumberingAfterBreak="0">
    <w:nsid w:val="04B253AF"/>
    <w:multiLevelType w:val="multilevel"/>
    <w:tmpl w:val="04B253AF"/>
    <w:lvl w:ilvl="0">
      <w:start w:val="1"/>
      <w:numFmt w:val="lowerLetter"/>
      <w:lvlText w:val="%1)"/>
      <w:lvlJc w:val="left"/>
      <w:pPr>
        <w:ind w:left="780" w:hanging="360"/>
      </w:pPr>
      <w:rPr>
        <w:rFonts w:ascii="Times New Roman" w:hAnsi="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2" w15:restartNumberingAfterBreak="0">
    <w:nsid w:val="08792BA4"/>
    <w:multiLevelType w:val="multilevel"/>
    <w:tmpl w:val="470252D7"/>
    <w:lvl w:ilvl="0">
      <w:start w:val="1"/>
      <w:numFmt w:val="lowerLetter"/>
      <w:lvlText w:val="%1)"/>
      <w:lvlJc w:val="left"/>
      <w:pPr>
        <w:ind w:left="780" w:hanging="360"/>
      </w:pPr>
      <w:rPr>
        <w:rFonts w:ascii="Times New Roman" w:hAnsi="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3" w15:restartNumberingAfterBreak="0">
    <w:nsid w:val="0993093C"/>
    <w:multiLevelType w:val="multilevel"/>
    <w:tmpl w:val="11343542"/>
    <w:lvl w:ilvl="0">
      <w:start w:val="1"/>
      <w:numFmt w:val="decimal"/>
      <w:suff w:val="nothing"/>
      <w:lvlText w:val="6.3.%1"/>
      <w:lvlJc w:val="left"/>
      <w:pPr>
        <w:ind w:left="0" w:firstLine="0"/>
      </w:pPr>
      <w:rPr>
        <w:rFonts w:ascii="黑体" w:eastAsia="黑体" w:hAnsi="黑体" w:hint="eastAsia"/>
        <w:spacing w:val="-20"/>
      </w:rPr>
    </w:lvl>
    <w:lvl w:ilvl="1">
      <w:start w:val="1"/>
      <w:numFmt w:val="lowerLetter"/>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suff w:val="nothing"/>
      <w:lvlText w:val="6.3.%4　"/>
      <w:lvlJc w:val="left"/>
      <w:pPr>
        <w:ind w:left="0" w:firstLine="0"/>
      </w:pPr>
      <w:rPr>
        <w:rFonts w:eastAsia="黑体" w:hint="eastAsia"/>
      </w:rPr>
    </w:lvl>
    <w:lvl w:ilvl="4">
      <w:start w:val="1"/>
      <w:numFmt w:val="lowerLetter"/>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lowerLetter"/>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 w15:restartNumberingAfterBreak="0">
    <w:nsid w:val="0CE978A0"/>
    <w:multiLevelType w:val="multilevel"/>
    <w:tmpl w:val="470252D7"/>
    <w:lvl w:ilvl="0">
      <w:start w:val="1"/>
      <w:numFmt w:val="lowerLetter"/>
      <w:lvlText w:val="%1)"/>
      <w:lvlJc w:val="left"/>
      <w:pPr>
        <w:ind w:left="780" w:hanging="360"/>
      </w:pPr>
      <w:rPr>
        <w:rFonts w:ascii="Times New Roman" w:hAnsi="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5" w15:restartNumberingAfterBreak="0">
    <w:nsid w:val="10925CA1"/>
    <w:multiLevelType w:val="multilevel"/>
    <w:tmpl w:val="155B0192"/>
    <w:lvl w:ilvl="0">
      <w:start w:val="1"/>
      <w:numFmt w:val="lowerLetter"/>
      <w:lvlText w:val="%1)"/>
      <w:lvlJc w:val="left"/>
      <w:pPr>
        <w:ind w:left="780" w:hanging="360"/>
      </w:pPr>
      <w:rPr>
        <w:rFonts w:ascii="Times New Roman" w:hAnsi="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6" w15:restartNumberingAfterBreak="0">
    <w:nsid w:val="110E7DE6"/>
    <w:multiLevelType w:val="multilevel"/>
    <w:tmpl w:val="5DDB6748"/>
    <w:lvl w:ilvl="0">
      <w:start w:val="1"/>
      <w:numFmt w:val="lowerLetter"/>
      <w:lvlText w:val="%1)"/>
      <w:lvlJc w:val="left"/>
      <w:pPr>
        <w:ind w:left="780" w:hanging="360"/>
      </w:pPr>
      <w:rPr>
        <w:rFonts w:ascii="Times New Roman" w:hAnsi="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7" w15:restartNumberingAfterBreak="0">
    <w:nsid w:val="142C03AB"/>
    <w:multiLevelType w:val="multilevel"/>
    <w:tmpl w:val="470252D7"/>
    <w:lvl w:ilvl="0">
      <w:start w:val="1"/>
      <w:numFmt w:val="lowerLetter"/>
      <w:lvlText w:val="%1)"/>
      <w:lvlJc w:val="left"/>
      <w:pPr>
        <w:ind w:left="780" w:hanging="360"/>
      </w:pPr>
      <w:rPr>
        <w:rFonts w:ascii="Times New Roman" w:hAnsi="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8" w15:restartNumberingAfterBreak="0">
    <w:nsid w:val="155B0192"/>
    <w:multiLevelType w:val="multilevel"/>
    <w:tmpl w:val="155B0192"/>
    <w:lvl w:ilvl="0">
      <w:start w:val="1"/>
      <w:numFmt w:val="lowerLetter"/>
      <w:lvlText w:val="%1)"/>
      <w:lvlJc w:val="left"/>
      <w:pPr>
        <w:ind w:left="780" w:hanging="360"/>
      </w:pPr>
      <w:rPr>
        <w:rFonts w:ascii="Times New Roman" w:hAnsi="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9" w15:restartNumberingAfterBreak="0">
    <w:nsid w:val="1AB840D4"/>
    <w:multiLevelType w:val="multilevel"/>
    <w:tmpl w:val="5DDB6748"/>
    <w:lvl w:ilvl="0">
      <w:start w:val="1"/>
      <w:numFmt w:val="lowerLetter"/>
      <w:lvlText w:val="%1)"/>
      <w:lvlJc w:val="left"/>
      <w:pPr>
        <w:ind w:left="780" w:hanging="360"/>
      </w:pPr>
      <w:rPr>
        <w:rFonts w:ascii="Times New Roman" w:hAnsi="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10" w15:restartNumberingAfterBreak="0">
    <w:nsid w:val="22D466F7"/>
    <w:multiLevelType w:val="multilevel"/>
    <w:tmpl w:val="22D466F7"/>
    <w:lvl w:ilvl="0">
      <w:start w:val="1"/>
      <w:numFmt w:val="lowerLetter"/>
      <w:lvlText w:val="%1)"/>
      <w:lvlJc w:val="left"/>
      <w:pPr>
        <w:ind w:left="780" w:hanging="360"/>
      </w:pPr>
      <w:rPr>
        <w:rFonts w:ascii="Times New Roman" w:hAnsi="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11" w15:restartNumberingAfterBreak="0">
    <w:nsid w:val="23984387"/>
    <w:multiLevelType w:val="multilevel"/>
    <w:tmpl w:val="155B0192"/>
    <w:lvl w:ilvl="0">
      <w:start w:val="1"/>
      <w:numFmt w:val="lowerLetter"/>
      <w:lvlText w:val="%1)"/>
      <w:lvlJc w:val="left"/>
      <w:pPr>
        <w:ind w:left="780" w:hanging="360"/>
      </w:pPr>
      <w:rPr>
        <w:rFonts w:ascii="Times New Roman" w:hAnsi="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12" w15:restartNumberingAfterBreak="0">
    <w:nsid w:val="30CF2985"/>
    <w:multiLevelType w:val="multilevel"/>
    <w:tmpl w:val="155B0192"/>
    <w:lvl w:ilvl="0">
      <w:start w:val="1"/>
      <w:numFmt w:val="lowerLetter"/>
      <w:lvlText w:val="%1)"/>
      <w:lvlJc w:val="left"/>
      <w:pPr>
        <w:ind w:left="780" w:hanging="360"/>
      </w:pPr>
      <w:rPr>
        <w:rFonts w:ascii="Times New Roman" w:hAnsi="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13" w15:restartNumberingAfterBreak="0">
    <w:nsid w:val="32BA5020"/>
    <w:multiLevelType w:val="multilevel"/>
    <w:tmpl w:val="32BA5020"/>
    <w:lvl w:ilvl="0">
      <w:start w:val="1"/>
      <w:numFmt w:val="lowerLetter"/>
      <w:lvlText w:val="%1)"/>
      <w:lvlJc w:val="left"/>
      <w:pPr>
        <w:ind w:left="780" w:hanging="360"/>
      </w:pPr>
      <w:rPr>
        <w:rFonts w:ascii="Times New Roman" w:hAnsi="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14" w15:restartNumberingAfterBreak="0">
    <w:nsid w:val="470252D7"/>
    <w:multiLevelType w:val="multilevel"/>
    <w:tmpl w:val="470252D7"/>
    <w:lvl w:ilvl="0">
      <w:start w:val="1"/>
      <w:numFmt w:val="lowerLetter"/>
      <w:lvlText w:val="%1)"/>
      <w:lvlJc w:val="left"/>
      <w:pPr>
        <w:ind w:left="780" w:hanging="360"/>
      </w:pPr>
      <w:rPr>
        <w:rFonts w:ascii="Times New Roman" w:hAnsi="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15" w15:restartNumberingAfterBreak="0">
    <w:nsid w:val="4D4810BC"/>
    <w:multiLevelType w:val="multilevel"/>
    <w:tmpl w:val="4E544515"/>
    <w:lvl w:ilvl="0">
      <w:start w:val="1"/>
      <w:numFmt w:val="lowerLetter"/>
      <w:lvlText w:val="%1)"/>
      <w:lvlJc w:val="left"/>
      <w:pPr>
        <w:ind w:left="780" w:hanging="360"/>
      </w:pPr>
      <w:rPr>
        <w:rFonts w:ascii="Times New Roman" w:hAnsi="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16" w15:restartNumberingAfterBreak="0">
    <w:nsid w:val="4E544515"/>
    <w:multiLevelType w:val="multilevel"/>
    <w:tmpl w:val="4E544515"/>
    <w:lvl w:ilvl="0">
      <w:start w:val="1"/>
      <w:numFmt w:val="lowerLetter"/>
      <w:lvlText w:val="%1)"/>
      <w:lvlJc w:val="left"/>
      <w:pPr>
        <w:ind w:left="780" w:hanging="360"/>
      </w:pPr>
      <w:rPr>
        <w:rFonts w:ascii="Times New Roman" w:hAnsi="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17" w15:restartNumberingAfterBreak="0">
    <w:nsid w:val="4EA12F78"/>
    <w:multiLevelType w:val="multilevel"/>
    <w:tmpl w:val="4EA12F78"/>
    <w:lvl w:ilvl="0">
      <w:start w:val="1"/>
      <w:numFmt w:val="lowerLetter"/>
      <w:lvlText w:val="%1)"/>
      <w:lvlJc w:val="left"/>
      <w:pPr>
        <w:ind w:left="780" w:hanging="360"/>
      </w:pPr>
      <w:rPr>
        <w:rFonts w:ascii="Times New Roman" w:hAnsi="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18" w15:restartNumberingAfterBreak="0">
    <w:nsid w:val="5064507D"/>
    <w:multiLevelType w:val="multilevel"/>
    <w:tmpl w:val="5064507D"/>
    <w:lvl w:ilvl="0">
      <w:start w:val="1"/>
      <w:numFmt w:val="lowerLetter"/>
      <w:lvlText w:val="%1)"/>
      <w:lvlJc w:val="left"/>
      <w:pPr>
        <w:ind w:left="780" w:hanging="360"/>
      </w:pPr>
      <w:rPr>
        <w:rFonts w:ascii="Times New Roman" w:hAnsi="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19" w15:restartNumberingAfterBreak="0">
    <w:nsid w:val="52B35FB7"/>
    <w:multiLevelType w:val="multilevel"/>
    <w:tmpl w:val="155B0192"/>
    <w:lvl w:ilvl="0">
      <w:start w:val="1"/>
      <w:numFmt w:val="lowerLetter"/>
      <w:lvlText w:val="%1)"/>
      <w:lvlJc w:val="left"/>
      <w:pPr>
        <w:ind w:left="780" w:hanging="360"/>
      </w:pPr>
      <w:rPr>
        <w:rFonts w:ascii="Times New Roman" w:hAnsi="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20" w15:restartNumberingAfterBreak="0">
    <w:nsid w:val="54A337B1"/>
    <w:multiLevelType w:val="multilevel"/>
    <w:tmpl w:val="54A337B1"/>
    <w:lvl w:ilvl="0">
      <w:start w:val="1"/>
      <w:numFmt w:val="lowerLetter"/>
      <w:lvlText w:val="%1)"/>
      <w:lvlJc w:val="left"/>
      <w:pPr>
        <w:ind w:left="780" w:hanging="360"/>
      </w:pPr>
      <w:rPr>
        <w:rFonts w:ascii="Times New Roman" w:hAnsi="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21" w15:restartNumberingAfterBreak="0">
    <w:nsid w:val="579837FF"/>
    <w:multiLevelType w:val="multilevel"/>
    <w:tmpl w:val="579837FF"/>
    <w:lvl w:ilvl="0">
      <w:start w:val="1"/>
      <w:numFmt w:val="lowerLetter"/>
      <w:lvlText w:val="%1)"/>
      <w:lvlJc w:val="left"/>
      <w:pPr>
        <w:ind w:left="780" w:hanging="360"/>
      </w:pPr>
      <w:rPr>
        <w:rFonts w:ascii="Times New Roman" w:hAnsi="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22" w15:restartNumberingAfterBreak="0">
    <w:nsid w:val="5DDB6748"/>
    <w:multiLevelType w:val="multilevel"/>
    <w:tmpl w:val="5DDB6748"/>
    <w:lvl w:ilvl="0">
      <w:start w:val="1"/>
      <w:numFmt w:val="lowerLetter"/>
      <w:lvlText w:val="%1)"/>
      <w:lvlJc w:val="left"/>
      <w:pPr>
        <w:ind w:left="780" w:hanging="360"/>
      </w:pPr>
      <w:rPr>
        <w:rFonts w:ascii="Times New Roman" w:hAnsi="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23" w15:restartNumberingAfterBreak="0">
    <w:nsid w:val="63AB65A7"/>
    <w:multiLevelType w:val="multilevel"/>
    <w:tmpl w:val="470252D7"/>
    <w:lvl w:ilvl="0">
      <w:start w:val="1"/>
      <w:numFmt w:val="lowerLetter"/>
      <w:lvlText w:val="%1)"/>
      <w:lvlJc w:val="left"/>
      <w:pPr>
        <w:ind w:left="780" w:hanging="360"/>
      </w:pPr>
      <w:rPr>
        <w:rFonts w:ascii="Times New Roman" w:hAnsi="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24" w15:restartNumberingAfterBreak="0">
    <w:nsid w:val="65413992"/>
    <w:multiLevelType w:val="multilevel"/>
    <w:tmpl w:val="470252D7"/>
    <w:lvl w:ilvl="0">
      <w:start w:val="1"/>
      <w:numFmt w:val="lowerLetter"/>
      <w:lvlText w:val="%1)"/>
      <w:lvlJc w:val="left"/>
      <w:pPr>
        <w:ind w:left="780" w:hanging="360"/>
      </w:pPr>
      <w:rPr>
        <w:rFonts w:ascii="Times New Roman" w:hAnsi="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25" w15:restartNumberingAfterBreak="0">
    <w:nsid w:val="66A352A0"/>
    <w:multiLevelType w:val="multilevel"/>
    <w:tmpl w:val="184C7FBC"/>
    <w:lvl w:ilvl="0">
      <w:start w:val="2"/>
      <w:numFmt w:val="decimal"/>
      <w:lvlText w:val="%1"/>
      <w:lvlJc w:val="left"/>
      <w:pPr>
        <w:ind w:hanging="632"/>
      </w:pPr>
      <w:rPr>
        <w:rFonts w:hint="default"/>
      </w:rPr>
    </w:lvl>
    <w:lvl w:ilvl="1">
      <w:start w:val="1"/>
      <w:numFmt w:val="decimal"/>
      <w:lvlText w:val="%1.%2"/>
      <w:lvlJc w:val="left"/>
      <w:pPr>
        <w:ind w:hanging="632"/>
      </w:pPr>
      <w:rPr>
        <w:rFonts w:hint="default"/>
      </w:rPr>
    </w:lvl>
    <w:lvl w:ilvl="2">
      <w:start w:val="1"/>
      <w:numFmt w:val="decimal"/>
      <w:lvlText w:val="%1.%2.%3"/>
      <w:lvlJc w:val="left"/>
      <w:pPr>
        <w:ind w:hanging="632"/>
      </w:pPr>
      <w:rPr>
        <w:rFonts w:ascii="黑体" w:eastAsia="黑体" w:hAnsi="黑体" w:hint="default"/>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15:restartNumberingAfterBreak="0">
    <w:nsid w:val="67877110"/>
    <w:multiLevelType w:val="multilevel"/>
    <w:tmpl w:val="21786B92"/>
    <w:lvl w:ilvl="0">
      <w:start w:val="1"/>
      <w:numFmt w:val="decimal"/>
      <w:suff w:val="nothing"/>
      <w:lvlText w:val="6.1.%1"/>
      <w:lvlJc w:val="left"/>
      <w:pPr>
        <w:ind w:left="0" w:firstLine="0"/>
      </w:pPr>
      <w:rPr>
        <w:rFonts w:ascii="黑体" w:eastAsia="黑体" w:hAnsi="黑体" w:hint="eastAsia"/>
        <w:spacing w:val="-20"/>
      </w:rPr>
    </w:lvl>
    <w:lvl w:ilvl="1">
      <w:start w:val="1"/>
      <w:numFmt w:val="lowerLetter"/>
      <w:lvlText w:val="%2)"/>
      <w:lvlJc w:val="left"/>
      <w:pPr>
        <w:tabs>
          <w:tab w:val="num" w:pos="562"/>
        </w:tabs>
        <w:ind w:left="142" w:firstLine="0"/>
      </w:pPr>
      <w:rPr>
        <w:rFonts w:hint="eastAsia"/>
      </w:rPr>
    </w:lvl>
    <w:lvl w:ilvl="2">
      <w:start w:val="1"/>
      <w:numFmt w:val="decimal"/>
      <w:lvlText w:val="6.1.%3"/>
      <w:lvlJc w:val="right"/>
      <w:pPr>
        <w:tabs>
          <w:tab w:val="num" w:pos="704"/>
        </w:tabs>
        <w:ind w:left="284" w:firstLine="0"/>
      </w:pPr>
      <w:rPr>
        <w:rFonts w:hint="eastAsia"/>
      </w:rPr>
    </w:lvl>
    <w:lvl w:ilvl="3">
      <w:start w:val="1"/>
      <w:numFmt w:val="decimal"/>
      <w:lvlText w:val="6.1.%4."/>
      <w:lvlJc w:val="left"/>
      <w:pPr>
        <w:tabs>
          <w:tab w:val="num" w:pos="846"/>
        </w:tabs>
        <w:ind w:left="426" w:firstLine="0"/>
      </w:pPr>
      <w:rPr>
        <w:rFonts w:eastAsia="黑体" w:hint="eastAsia"/>
      </w:rPr>
    </w:lvl>
    <w:lvl w:ilvl="4">
      <w:start w:val="1"/>
      <w:numFmt w:val="lowerLetter"/>
      <w:lvlText w:val="%5)"/>
      <w:lvlJc w:val="left"/>
      <w:pPr>
        <w:tabs>
          <w:tab w:val="num" w:pos="988"/>
        </w:tabs>
        <w:ind w:left="568" w:firstLine="0"/>
      </w:pPr>
      <w:rPr>
        <w:rFonts w:hint="eastAsia"/>
      </w:rPr>
    </w:lvl>
    <w:lvl w:ilvl="5">
      <w:start w:val="1"/>
      <w:numFmt w:val="lowerRoman"/>
      <w:lvlText w:val="%6."/>
      <w:lvlJc w:val="right"/>
      <w:pPr>
        <w:tabs>
          <w:tab w:val="num" w:pos="1130"/>
        </w:tabs>
        <w:ind w:left="710" w:firstLine="0"/>
      </w:pPr>
      <w:rPr>
        <w:rFonts w:hint="eastAsia"/>
      </w:rPr>
    </w:lvl>
    <w:lvl w:ilvl="6">
      <w:start w:val="1"/>
      <w:numFmt w:val="decimal"/>
      <w:lvlText w:val="%7."/>
      <w:lvlJc w:val="left"/>
      <w:pPr>
        <w:tabs>
          <w:tab w:val="num" w:pos="1272"/>
        </w:tabs>
        <w:ind w:left="852" w:firstLine="0"/>
      </w:pPr>
      <w:rPr>
        <w:rFonts w:hint="eastAsia"/>
      </w:rPr>
    </w:lvl>
    <w:lvl w:ilvl="7">
      <w:start w:val="1"/>
      <w:numFmt w:val="lowerLetter"/>
      <w:lvlText w:val="%8)"/>
      <w:lvlJc w:val="left"/>
      <w:pPr>
        <w:tabs>
          <w:tab w:val="num" w:pos="1414"/>
        </w:tabs>
        <w:ind w:left="994" w:firstLine="0"/>
      </w:pPr>
      <w:rPr>
        <w:rFonts w:hint="eastAsia"/>
      </w:rPr>
    </w:lvl>
    <w:lvl w:ilvl="8">
      <w:start w:val="1"/>
      <w:numFmt w:val="lowerRoman"/>
      <w:lvlText w:val="%9."/>
      <w:lvlJc w:val="right"/>
      <w:pPr>
        <w:tabs>
          <w:tab w:val="num" w:pos="1556"/>
        </w:tabs>
        <w:ind w:left="1136" w:firstLine="0"/>
      </w:pPr>
      <w:rPr>
        <w:rFonts w:hint="eastAsia"/>
      </w:rPr>
    </w:lvl>
  </w:abstractNum>
  <w:abstractNum w:abstractNumId="27" w15:restartNumberingAfterBreak="0">
    <w:nsid w:val="6CEA2025"/>
    <w:multiLevelType w:val="multilevel"/>
    <w:tmpl w:val="8DAEDBD6"/>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0505"/>
      <w:suff w:val="nothing"/>
      <w:lvlText w:val="%1%2　"/>
      <w:lvlJc w:val="left"/>
      <w:pPr>
        <w:ind w:left="142" w:firstLine="0"/>
      </w:pPr>
      <w:rPr>
        <w:rFonts w:ascii="黑体" w:eastAsia="黑体" w:hAnsi="Times New Roman" w:hint="eastAsia"/>
        <w:b w:val="0"/>
        <w:i w:val="0"/>
        <w:sz w:val="21"/>
      </w:rPr>
    </w:lvl>
    <w:lvl w:ilvl="2">
      <w:start w:val="1"/>
      <w:numFmt w:val="decimal"/>
      <w:suff w:val="nothing"/>
      <w:lvlText w:val="%1%2.%3"/>
      <w:lvlJc w:val="left"/>
      <w:pPr>
        <w:ind w:left="0" w:firstLine="0"/>
      </w:pPr>
      <w:rPr>
        <w:rFonts w:ascii="黑体" w:eastAsia="黑体" w:hAnsi="Times New Roman" w:hint="eastAsia"/>
        <w:b w:val="0"/>
        <w:i w:val="0"/>
        <w:spacing w:val="-20"/>
        <w:sz w:val="21"/>
      </w:rPr>
    </w:lvl>
    <w:lvl w:ilvl="3">
      <w:start w:val="1"/>
      <w:numFmt w:val="decimal"/>
      <w:suff w:val="nothing"/>
      <w:lvlText w:val="%1%2.%3.%4　"/>
      <w:lvlJc w:val="left"/>
      <w:pPr>
        <w:ind w:left="72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1F7BAC"/>
    <w:multiLevelType w:val="multilevel"/>
    <w:tmpl w:val="6D1F7BAC"/>
    <w:lvl w:ilvl="0">
      <w:start w:val="1"/>
      <w:numFmt w:val="lowerLetter"/>
      <w:lvlText w:val="%1)"/>
      <w:lvlJc w:val="left"/>
      <w:pPr>
        <w:ind w:left="780" w:hanging="360"/>
      </w:pPr>
      <w:rPr>
        <w:rFonts w:ascii="Times New Roman" w:hAnsi="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29" w15:restartNumberingAfterBreak="0">
    <w:nsid w:val="6D41286E"/>
    <w:multiLevelType w:val="multilevel"/>
    <w:tmpl w:val="5DDB6748"/>
    <w:lvl w:ilvl="0">
      <w:start w:val="1"/>
      <w:numFmt w:val="lowerLetter"/>
      <w:lvlText w:val="%1)"/>
      <w:lvlJc w:val="left"/>
      <w:pPr>
        <w:ind w:left="780" w:hanging="360"/>
      </w:pPr>
      <w:rPr>
        <w:rFonts w:ascii="Times New Roman" w:hAnsi="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30" w15:restartNumberingAfterBreak="0">
    <w:nsid w:val="6DC27155"/>
    <w:multiLevelType w:val="multilevel"/>
    <w:tmpl w:val="6DC27155"/>
    <w:lvl w:ilvl="0">
      <w:start w:val="1"/>
      <w:numFmt w:val="lowerLetter"/>
      <w:lvlText w:val="%1)"/>
      <w:lvlJc w:val="left"/>
      <w:pPr>
        <w:ind w:left="780" w:hanging="360"/>
      </w:pPr>
      <w:rPr>
        <w:rFonts w:ascii="Times New Roman" w:hAnsi="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31" w15:restartNumberingAfterBreak="0">
    <w:nsid w:val="79B55D68"/>
    <w:multiLevelType w:val="multilevel"/>
    <w:tmpl w:val="79B55D68"/>
    <w:lvl w:ilvl="0">
      <w:start w:val="1"/>
      <w:numFmt w:val="lowerLetter"/>
      <w:lvlText w:val="%1)"/>
      <w:lvlJc w:val="left"/>
      <w:pPr>
        <w:ind w:left="780" w:hanging="360"/>
      </w:pPr>
      <w:rPr>
        <w:rFonts w:ascii="Times New Roman" w:hAnsi="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32" w15:restartNumberingAfterBreak="0">
    <w:nsid w:val="79DB214D"/>
    <w:multiLevelType w:val="multilevel"/>
    <w:tmpl w:val="79DB214D"/>
    <w:lvl w:ilvl="0">
      <w:start w:val="1"/>
      <w:numFmt w:val="lowerLetter"/>
      <w:lvlText w:val="%1)"/>
      <w:lvlJc w:val="left"/>
      <w:pPr>
        <w:ind w:left="780" w:hanging="360"/>
      </w:pPr>
      <w:rPr>
        <w:rFonts w:ascii="Times New Roman" w:hAnsi="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33" w15:restartNumberingAfterBreak="0">
    <w:nsid w:val="7BE56678"/>
    <w:multiLevelType w:val="multilevel"/>
    <w:tmpl w:val="7BE56678"/>
    <w:lvl w:ilvl="0">
      <w:start w:val="1"/>
      <w:numFmt w:val="lowerLetter"/>
      <w:lvlText w:val="%1)"/>
      <w:lvlJc w:val="left"/>
      <w:pPr>
        <w:ind w:left="780" w:hanging="360"/>
      </w:pPr>
      <w:rPr>
        <w:rFonts w:ascii="Times New Roman" w:hAnsi="Times New Roman"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num w:numId="1">
    <w:abstractNumId w:val="25"/>
  </w:num>
  <w:num w:numId="2">
    <w:abstractNumId w:val="27"/>
  </w:num>
  <w:num w:numId="3">
    <w:abstractNumId w:val="22"/>
  </w:num>
  <w:num w:numId="4">
    <w:abstractNumId w:val="17"/>
  </w:num>
  <w:num w:numId="5">
    <w:abstractNumId w:val="26"/>
  </w:num>
  <w:num w:numId="6">
    <w:abstractNumId w:val="18"/>
  </w:num>
  <w:num w:numId="7">
    <w:abstractNumId w:val="1"/>
  </w:num>
  <w:num w:numId="8">
    <w:abstractNumId w:val="32"/>
  </w:num>
  <w:num w:numId="9">
    <w:abstractNumId w:val="21"/>
  </w:num>
  <w:num w:numId="10">
    <w:abstractNumId w:val="16"/>
  </w:num>
  <w:num w:numId="11">
    <w:abstractNumId w:val="0"/>
  </w:num>
  <w:num w:numId="12">
    <w:abstractNumId w:val="33"/>
  </w:num>
  <w:num w:numId="13">
    <w:abstractNumId w:val="3"/>
  </w:num>
  <w:num w:numId="14">
    <w:abstractNumId w:val="8"/>
  </w:num>
  <w:num w:numId="15">
    <w:abstractNumId w:val="10"/>
  </w:num>
  <w:num w:numId="16">
    <w:abstractNumId w:val="20"/>
  </w:num>
  <w:num w:numId="17">
    <w:abstractNumId w:val="31"/>
  </w:num>
  <w:num w:numId="18">
    <w:abstractNumId w:val="28"/>
  </w:num>
  <w:num w:numId="19">
    <w:abstractNumId w:val="14"/>
  </w:num>
  <w:num w:numId="20">
    <w:abstractNumId w:val="30"/>
  </w:num>
  <w:num w:numId="21">
    <w:abstractNumId w:val="13"/>
  </w:num>
  <w:num w:numId="22">
    <w:abstractNumId w:val="2"/>
  </w:num>
  <w:num w:numId="23">
    <w:abstractNumId w:val="7"/>
  </w:num>
  <w:num w:numId="24">
    <w:abstractNumId w:val="29"/>
  </w:num>
  <w:num w:numId="25">
    <w:abstractNumId w:val="9"/>
  </w:num>
  <w:num w:numId="26">
    <w:abstractNumId w:val="6"/>
  </w:num>
  <w:num w:numId="27">
    <w:abstractNumId w:val="15"/>
  </w:num>
  <w:num w:numId="28">
    <w:abstractNumId w:val="5"/>
  </w:num>
  <w:num w:numId="29">
    <w:abstractNumId w:val="19"/>
  </w:num>
  <w:num w:numId="30">
    <w:abstractNumId w:val="12"/>
  </w:num>
  <w:num w:numId="31">
    <w:abstractNumId w:val="11"/>
  </w:num>
  <w:num w:numId="32">
    <w:abstractNumId w:val="4"/>
  </w:num>
  <w:num w:numId="33">
    <w:abstractNumId w:val="24"/>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32E5"/>
    <w:rsid w:val="00000AD5"/>
    <w:rsid w:val="00012D7F"/>
    <w:rsid w:val="00020BDD"/>
    <w:rsid w:val="00025891"/>
    <w:rsid w:val="00040A7D"/>
    <w:rsid w:val="00055164"/>
    <w:rsid w:val="00060AFB"/>
    <w:rsid w:val="0006355D"/>
    <w:rsid w:val="0008046B"/>
    <w:rsid w:val="0008613C"/>
    <w:rsid w:val="000A5F57"/>
    <w:rsid w:val="000C6ABE"/>
    <w:rsid w:val="000D0691"/>
    <w:rsid w:val="000D6305"/>
    <w:rsid w:val="000E2565"/>
    <w:rsid w:val="00111670"/>
    <w:rsid w:val="0011384B"/>
    <w:rsid w:val="00136F95"/>
    <w:rsid w:val="00140CFC"/>
    <w:rsid w:val="00154F8B"/>
    <w:rsid w:val="00165A47"/>
    <w:rsid w:val="00165A63"/>
    <w:rsid w:val="00181809"/>
    <w:rsid w:val="00197F73"/>
    <w:rsid w:val="001A2B72"/>
    <w:rsid w:val="001A6D4A"/>
    <w:rsid w:val="001C2BC5"/>
    <w:rsid w:val="001D6F26"/>
    <w:rsid w:val="00202E8C"/>
    <w:rsid w:val="00205D1E"/>
    <w:rsid w:val="00221EF1"/>
    <w:rsid w:val="0024406A"/>
    <w:rsid w:val="00260784"/>
    <w:rsid w:val="00284784"/>
    <w:rsid w:val="00293382"/>
    <w:rsid w:val="002A5F49"/>
    <w:rsid w:val="002C4A62"/>
    <w:rsid w:val="002C6F95"/>
    <w:rsid w:val="002D09CB"/>
    <w:rsid w:val="002D4232"/>
    <w:rsid w:val="002D7C51"/>
    <w:rsid w:val="002F42B5"/>
    <w:rsid w:val="0034256E"/>
    <w:rsid w:val="00360FA8"/>
    <w:rsid w:val="003642B1"/>
    <w:rsid w:val="00364A08"/>
    <w:rsid w:val="00364ABB"/>
    <w:rsid w:val="0037470A"/>
    <w:rsid w:val="0039476F"/>
    <w:rsid w:val="003B1009"/>
    <w:rsid w:val="003D5C5F"/>
    <w:rsid w:val="003F774B"/>
    <w:rsid w:val="00403ACE"/>
    <w:rsid w:val="00420022"/>
    <w:rsid w:val="00422C9F"/>
    <w:rsid w:val="00425D23"/>
    <w:rsid w:val="004522C8"/>
    <w:rsid w:val="00470E7B"/>
    <w:rsid w:val="00496E78"/>
    <w:rsid w:val="004B0F26"/>
    <w:rsid w:val="004B1CD4"/>
    <w:rsid w:val="004C65BF"/>
    <w:rsid w:val="004F37DA"/>
    <w:rsid w:val="00501529"/>
    <w:rsid w:val="00503E3B"/>
    <w:rsid w:val="00507F63"/>
    <w:rsid w:val="005110D9"/>
    <w:rsid w:val="00511564"/>
    <w:rsid w:val="005149EA"/>
    <w:rsid w:val="00525136"/>
    <w:rsid w:val="00533CFA"/>
    <w:rsid w:val="00540CBA"/>
    <w:rsid w:val="00540EE9"/>
    <w:rsid w:val="00545EFE"/>
    <w:rsid w:val="00554501"/>
    <w:rsid w:val="00560DBA"/>
    <w:rsid w:val="005738BC"/>
    <w:rsid w:val="00580132"/>
    <w:rsid w:val="005866C9"/>
    <w:rsid w:val="005B2ADF"/>
    <w:rsid w:val="006117DF"/>
    <w:rsid w:val="0062147B"/>
    <w:rsid w:val="00695E46"/>
    <w:rsid w:val="006B0473"/>
    <w:rsid w:val="006E5CAB"/>
    <w:rsid w:val="00700E12"/>
    <w:rsid w:val="007020F8"/>
    <w:rsid w:val="00730343"/>
    <w:rsid w:val="007329C2"/>
    <w:rsid w:val="007370C0"/>
    <w:rsid w:val="007409BE"/>
    <w:rsid w:val="00742681"/>
    <w:rsid w:val="00751B38"/>
    <w:rsid w:val="00765C55"/>
    <w:rsid w:val="00767F83"/>
    <w:rsid w:val="00772A58"/>
    <w:rsid w:val="007A42A5"/>
    <w:rsid w:val="007B182C"/>
    <w:rsid w:val="007C249F"/>
    <w:rsid w:val="007F4130"/>
    <w:rsid w:val="00817EB6"/>
    <w:rsid w:val="00836290"/>
    <w:rsid w:val="00892BB2"/>
    <w:rsid w:val="008A1EB9"/>
    <w:rsid w:val="008C72C2"/>
    <w:rsid w:val="008F4748"/>
    <w:rsid w:val="008F4D0C"/>
    <w:rsid w:val="00901CD7"/>
    <w:rsid w:val="00905A61"/>
    <w:rsid w:val="00905DFA"/>
    <w:rsid w:val="0091216B"/>
    <w:rsid w:val="009137BC"/>
    <w:rsid w:val="009432E5"/>
    <w:rsid w:val="009851C9"/>
    <w:rsid w:val="009918D5"/>
    <w:rsid w:val="009B7D7C"/>
    <w:rsid w:val="009E2BFE"/>
    <w:rsid w:val="009E385F"/>
    <w:rsid w:val="009F3374"/>
    <w:rsid w:val="00A16363"/>
    <w:rsid w:val="00A2295A"/>
    <w:rsid w:val="00A41833"/>
    <w:rsid w:val="00A6117B"/>
    <w:rsid w:val="00A67887"/>
    <w:rsid w:val="00A87346"/>
    <w:rsid w:val="00A93E50"/>
    <w:rsid w:val="00AC1A67"/>
    <w:rsid w:val="00AF4C63"/>
    <w:rsid w:val="00AF629B"/>
    <w:rsid w:val="00B05929"/>
    <w:rsid w:val="00B107A8"/>
    <w:rsid w:val="00B23202"/>
    <w:rsid w:val="00B32D28"/>
    <w:rsid w:val="00B4691F"/>
    <w:rsid w:val="00B50C20"/>
    <w:rsid w:val="00B850D8"/>
    <w:rsid w:val="00B94229"/>
    <w:rsid w:val="00B952E9"/>
    <w:rsid w:val="00B96334"/>
    <w:rsid w:val="00BB7ABE"/>
    <w:rsid w:val="00BC1558"/>
    <w:rsid w:val="00BC7DA7"/>
    <w:rsid w:val="00BE5CC9"/>
    <w:rsid w:val="00BF258E"/>
    <w:rsid w:val="00C1312A"/>
    <w:rsid w:val="00C134AB"/>
    <w:rsid w:val="00C4429A"/>
    <w:rsid w:val="00C5437A"/>
    <w:rsid w:val="00C75B9F"/>
    <w:rsid w:val="00C9297D"/>
    <w:rsid w:val="00C9676E"/>
    <w:rsid w:val="00CA3B54"/>
    <w:rsid w:val="00CB03B7"/>
    <w:rsid w:val="00CB4D2F"/>
    <w:rsid w:val="00CE2C94"/>
    <w:rsid w:val="00CE648E"/>
    <w:rsid w:val="00D02305"/>
    <w:rsid w:val="00D20EA0"/>
    <w:rsid w:val="00D457FD"/>
    <w:rsid w:val="00D62D6D"/>
    <w:rsid w:val="00D74F21"/>
    <w:rsid w:val="00D92701"/>
    <w:rsid w:val="00DA7187"/>
    <w:rsid w:val="00DB1F4A"/>
    <w:rsid w:val="00DC1293"/>
    <w:rsid w:val="00DD01F8"/>
    <w:rsid w:val="00DE0CEC"/>
    <w:rsid w:val="00E060A5"/>
    <w:rsid w:val="00E20F0C"/>
    <w:rsid w:val="00E21E3B"/>
    <w:rsid w:val="00E23011"/>
    <w:rsid w:val="00E278C9"/>
    <w:rsid w:val="00E34F2D"/>
    <w:rsid w:val="00E37A10"/>
    <w:rsid w:val="00E46948"/>
    <w:rsid w:val="00E50646"/>
    <w:rsid w:val="00E540B2"/>
    <w:rsid w:val="00E54606"/>
    <w:rsid w:val="00E70932"/>
    <w:rsid w:val="00E915EB"/>
    <w:rsid w:val="00EB2583"/>
    <w:rsid w:val="00EB7034"/>
    <w:rsid w:val="00ED6976"/>
    <w:rsid w:val="00ED6E93"/>
    <w:rsid w:val="00F05AB3"/>
    <w:rsid w:val="00F10544"/>
    <w:rsid w:val="00F1485E"/>
    <w:rsid w:val="00F16F5C"/>
    <w:rsid w:val="00F24F44"/>
    <w:rsid w:val="00F32A4D"/>
    <w:rsid w:val="00F37A35"/>
    <w:rsid w:val="00F5195F"/>
    <w:rsid w:val="00F63954"/>
    <w:rsid w:val="00F655E3"/>
    <w:rsid w:val="00F730EF"/>
    <w:rsid w:val="00FA2676"/>
    <w:rsid w:val="00FA7FDC"/>
    <w:rsid w:val="00FB0F92"/>
    <w:rsid w:val="00FD6476"/>
    <w:rsid w:val="00FE7413"/>
    <w:rsid w:val="00FF2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83D60"/>
  <w15:docId w15:val="{4535A951-7587-4336-9A6D-619A48B8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432E5"/>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9432E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9432E5"/>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9432E5"/>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9432E5"/>
    <w:pPr>
      <w:keepNext/>
      <w:keepLines/>
      <w:spacing w:before="280" w:after="290" w:line="376" w:lineRule="auto"/>
      <w:outlineLvl w:val="4"/>
    </w:pPr>
    <w:rPr>
      <w:b/>
      <w:bCs/>
      <w:sz w:val="28"/>
      <w:szCs w:val="28"/>
    </w:rPr>
  </w:style>
  <w:style w:type="paragraph" w:styleId="6">
    <w:name w:val="heading 6"/>
    <w:basedOn w:val="a"/>
    <w:next w:val="a"/>
    <w:link w:val="60"/>
    <w:uiPriority w:val="9"/>
    <w:semiHidden/>
    <w:unhideWhenUsed/>
    <w:qFormat/>
    <w:rsid w:val="009432E5"/>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rsid w:val="009432E5"/>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标题 11"/>
    <w:basedOn w:val="a"/>
    <w:next w:val="1"/>
    <w:link w:val="1Char"/>
    <w:uiPriority w:val="1"/>
    <w:qFormat/>
    <w:rsid w:val="009432E5"/>
    <w:pPr>
      <w:jc w:val="left"/>
      <w:outlineLvl w:val="0"/>
    </w:pPr>
    <w:rPr>
      <w:rFonts w:ascii="Times New Roman" w:eastAsia="Times New Roman" w:hAnsi="Times New Roman"/>
      <w:b/>
      <w:bCs/>
      <w:sz w:val="96"/>
      <w:szCs w:val="96"/>
    </w:rPr>
  </w:style>
  <w:style w:type="paragraph" w:customStyle="1" w:styleId="21">
    <w:name w:val="标题 21"/>
    <w:basedOn w:val="a"/>
    <w:next w:val="2"/>
    <w:link w:val="2Char"/>
    <w:uiPriority w:val="1"/>
    <w:qFormat/>
    <w:rsid w:val="009432E5"/>
    <w:pPr>
      <w:ind w:left="1009"/>
      <w:jc w:val="left"/>
      <w:outlineLvl w:val="1"/>
    </w:pPr>
    <w:rPr>
      <w:rFonts w:ascii="黑体" w:eastAsia="黑体" w:hAnsi="黑体"/>
      <w:sz w:val="52"/>
      <w:szCs w:val="52"/>
    </w:rPr>
  </w:style>
  <w:style w:type="paragraph" w:customStyle="1" w:styleId="31">
    <w:name w:val="标题 31"/>
    <w:basedOn w:val="a"/>
    <w:next w:val="3"/>
    <w:link w:val="3Char"/>
    <w:uiPriority w:val="1"/>
    <w:qFormat/>
    <w:rsid w:val="009432E5"/>
    <w:pPr>
      <w:jc w:val="left"/>
      <w:outlineLvl w:val="2"/>
    </w:pPr>
    <w:rPr>
      <w:rFonts w:ascii="黑体" w:eastAsia="黑体" w:hAnsi="黑体"/>
      <w:sz w:val="48"/>
      <w:szCs w:val="48"/>
    </w:rPr>
  </w:style>
  <w:style w:type="paragraph" w:customStyle="1" w:styleId="41">
    <w:name w:val="标题 41"/>
    <w:basedOn w:val="a"/>
    <w:next w:val="4"/>
    <w:link w:val="4Char"/>
    <w:uiPriority w:val="1"/>
    <w:qFormat/>
    <w:rsid w:val="009432E5"/>
    <w:pPr>
      <w:jc w:val="left"/>
      <w:outlineLvl w:val="3"/>
    </w:pPr>
    <w:rPr>
      <w:rFonts w:ascii="宋体" w:eastAsia="宋体" w:hAnsi="宋体"/>
      <w:sz w:val="44"/>
      <w:szCs w:val="44"/>
    </w:rPr>
  </w:style>
  <w:style w:type="paragraph" w:customStyle="1" w:styleId="51">
    <w:name w:val="标题 51"/>
    <w:basedOn w:val="a"/>
    <w:next w:val="5"/>
    <w:link w:val="5Char"/>
    <w:uiPriority w:val="1"/>
    <w:qFormat/>
    <w:rsid w:val="009432E5"/>
    <w:pPr>
      <w:jc w:val="left"/>
      <w:outlineLvl w:val="4"/>
    </w:pPr>
    <w:rPr>
      <w:rFonts w:ascii="黑体" w:eastAsia="黑体" w:hAnsi="黑体"/>
      <w:sz w:val="36"/>
      <w:szCs w:val="36"/>
    </w:rPr>
  </w:style>
  <w:style w:type="paragraph" w:customStyle="1" w:styleId="61">
    <w:name w:val="标题 61"/>
    <w:basedOn w:val="a"/>
    <w:next w:val="6"/>
    <w:link w:val="6Char"/>
    <w:uiPriority w:val="1"/>
    <w:qFormat/>
    <w:rsid w:val="009432E5"/>
    <w:pPr>
      <w:ind w:left="758"/>
      <w:jc w:val="left"/>
      <w:outlineLvl w:val="5"/>
    </w:pPr>
    <w:rPr>
      <w:rFonts w:ascii="仿宋" w:eastAsia="仿宋" w:hAnsi="仿宋"/>
      <w:sz w:val="32"/>
      <w:szCs w:val="32"/>
    </w:rPr>
  </w:style>
  <w:style w:type="paragraph" w:customStyle="1" w:styleId="71">
    <w:name w:val="标题 71"/>
    <w:basedOn w:val="a"/>
    <w:next w:val="7"/>
    <w:link w:val="7Char"/>
    <w:uiPriority w:val="1"/>
    <w:qFormat/>
    <w:rsid w:val="009432E5"/>
    <w:pPr>
      <w:jc w:val="left"/>
      <w:outlineLvl w:val="6"/>
    </w:pPr>
    <w:rPr>
      <w:rFonts w:ascii="黑体" w:eastAsia="黑体" w:hAnsi="黑体"/>
      <w:sz w:val="28"/>
      <w:szCs w:val="28"/>
    </w:rPr>
  </w:style>
  <w:style w:type="numbering" w:customStyle="1" w:styleId="12">
    <w:name w:val="无列表1"/>
    <w:next w:val="a2"/>
    <w:uiPriority w:val="99"/>
    <w:semiHidden/>
    <w:unhideWhenUsed/>
    <w:rsid w:val="009432E5"/>
  </w:style>
  <w:style w:type="character" w:customStyle="1" w:styleId="1Char">
    <w:name w:val="标题 1 Char"/>
    <w:basedOn w:val="a0"/>
    <w:link w:val="11"/>
    <w:uiPriority w:val="1"/>
    <w:rsid w:val="009432E5"/>
    <w:rPr>
      <w:rFonts w:ascii="Times New Roman" w:eastAsia="Times New Roman" w:hAnsi="Times New Roman"/>
      <w:b/>
      <w:bCs/>
      <w:sz w:val="96"/>
      <w:szCs w:val="96"/>
    </w:rPr>
  </w:style>
  <w:style w:type="character" w:customStyle="1" w:styleId="2Char">
    <w:name w:val="标题 2 Char"/>
    <w:basedOn w:val="a0"/>
    <w:link w:val="21"/>
    <w:uiPriority w:val="1"/>
    <w:rsid w:val="009432E5"/>
    <w:rPr>
      <w:rFonts w:ascii="黑体" w:eastAsia="黑体" w:hAnsi="黑体"/>
      <w:sz w:val="52"/>
      <w:szCs w:val="52"/>
    </w:rPr>
  </w:style>
  <w:style w:type="character" w:customStyle="1" w:styleId="3Char">
    <w:name w:val="标题 3 Char"/>
    <w:basedOn w:val="a0"/>
    <w:link w:val="31"/>
    <w:uiPriority w:val="1"/>
    <w:rsid w:val="009432E5"/>
    <w:rPr>
      <w:rFonts w:ascii="黑体" w:eastAsia="黑体" w:hAnsi="黑体"/>
      <w:sz w:val="48"/>
      <w:szCs w:val="48"/>
    </w:rPr>
  </w:style>
  <w:style w:type="character" w:customStyle="1" w:styleId="4Char">
    <w:name w:val="标题 4 Char"/>
    <w:basedOn w:val="a0"/>
    <w:link w:val="41"/>
    <w:uiPriority w:val="1"/>
    <w:rsid w:val="009432E5"/>
    <w:rPr>
      <w:rFonts w:ascii="宋体" w:eastAsia="宋体" w:hAnsi="宋体"/>
      <w:sz w:val="44"/>
      <w:szCs w:val="44"/>
    </w:rPr>
  </w:style>
  <w:style w:type="character" w:customStyle="1" w:styleId="5Char">
    <w:name w:val="标题 5 Char"/>
    <w:basedOn w:val="a0"/>
    <w:link w:val="51"/>
    <w:uiPriority w:val="1"/>
    <w:rsid w:val="009432E5"/>
    <w:rPr>
      <w:rFonts w:ascii="黑体" w:eastAsia="黑体" w:hAnsi="黑体"/>
      <w:sz w:val="36"/>
      <w:szCs w:val="36"/>
    </w:rPr>
  </w:style>
  <w:style w:type="character" w:customStyle="1" w:styleId="6Char">
    <w:name w:val="标题 6 Char"/>
    <w:basedOn w:val="a0"/>
    <w:link w:val="61"/>
    <w:uiPriority w:val="1"/>
    <w:rsid w:val="009432E5"/>
    <w:rPr>
      <w:rFonts w:ascii="仿宋" w:eastAsia="仿宋" w:hAnsi="仿宋"/>
      <w:sz w:val="32"/>
      <w:szCs w:val="32"/>
    </w:rPr>
  </w:style>
  <w:style w:type="character" w:customStyle="1" w:styleId="7Char">
    <w:name w:val="标题 7 Char"/>
    <w:basedOn w:val="a0"/>
    <w:link w:val="71"/>
    <w:uiPriority w:val="1"/>
    <w:rsid w:val="009432E5"/>
    <w:rPr>
      <w:rFonts w:ascii="黑体" w:eastAsia="黑体" w:hAnsi="黑体"/>
      <w:sz w:val="28"/>
      <w:szCs w:val="28"/>
    </w:rPr>
  </w:style>
  <w:style w:type="table" w:customStyle="1" w:styleId="TableNormal">
    <w:name w:val="Table Normal"/>
    <w:uiPriority w:val="2"/>
    <w:semiHidden/>
    <w:unhideWhenUsed/>
    <w:qFormat/>
    <w:rsid w:val="009432E5"/>
    <w:pPr>
      <w:widowControl w:val="0"/>
    </w:pPr>
    <w:rPr>
      <w:kern w:val="0"/>
      <w:sz w:val="22"/>
      <w:lang w:eastAsia="en-US"/>
    </w:rPr>
    <w:tblPr>
      <w:tblInd w:w="0" w:type="dxa"/>
      <w:tblCellMar>
        <w:top w:w="0" w:type="dxa"/>
        <w:left w:w="0" w:type="dxa"/>
        <w:bottom w:w="0" w:type="dxa"/>
        <w:right w:w="0" w:type="dxa"/>
      </w:tblCellMar>
    </w:tblPr>
  </w:style>
  <w:style w:type="paragraph" w:customStyle="1" w:styleId="13">
    <w:name w:val="正文文本1"/>
    <w:basedOn w:val="a"/>
    <w:next w:val="a3"/>
    <w:link w:val="Char"/>
    <w:uiPriority w:val="1"/>
    <w:qFormat/>
    <w:rsid w:val="009432E5"/>
    <w:pPr>
      <w:ind w:left="116"/>
      <w:jc w:val="left"/>
    </w:pPr>
    <w:rPr>
      <w:rFonts w:ascii="宋体" w:eastAsia="宋体" w:hAnsi="宋体"/>
      <w:szCs w:val="21"/>
    </w:rPr>
  </w:style>
  <w:style w:type="character" w:customStyle="1" w:styleId="Char">
    <w:name w:val="正文文本 Char"/>
    <w:basedOn w:val="a0"/>
    <w:link w:val="13"/>
    <w:uiPriority w:val="1"/>
    <w:rsid w:val="009432E5"/>
    <w:rPr>
      <w:rFonts w:ascii="宋体" w:eastAsia="宋体" w:hAnsi="宋体"/>
      <w:sz w:val="21"/>
      <w:szCs w:val="21"/>
    </w:rPr>
  </w:style>
  <w:style w:type="paragraph" w:customStyle="1" w:styleId="14">
    <w:name w:val="列出段落1"/>
    <w:basedOn w:val="a"/>
    <w:next w:val="a4"/>
    <w:uiPriority w:val="1"/>
    <w:qFormat/>
    <w:rsid w:val="009432E5"/>
    <w:pPr>
      <w:jc w:val="left"/>
    </w:pPr>
    <w:rPr>
      <w:kern w:val="0"/>
      <w:sz w:val="22"/>
      <w:lang w:eastAsia="en-US"/>
    </w:rPr>
  </w:style>
  <w:style w:type="paragraph" w:customStyle="1" w:styleId="TableParagraph">
    <w:name w:val="Table Paragraph"/>
    <w:basedOn w:val="a"/>
    <w:uiPriority w:val="1"/>
    <w:qFormat/>
    <w:rsid w:val="009432E5"/>
    <w:pPr>
      <w:jc w:val="left"/>
    </w:pPr>
    <w:rPr>
      <w:kern w:val="0"/>
      <w:sz w:val="22"/>
      <w:lang w:eastAsia="en-US"/>
    </w:rPr>
  </w:style>
  <w:style w:type="character" w:customStyle="1" w:styleId="10">
    <w:name w:val="标题 1 字符"/>
    <w:basedOn w:val="a0"/>
    <w:link w:val="1"/>
    <w:uiPriority w:val="9"/>
    <w:rsid w:val="009432E5"/>
    <w:rPr>
      <w:b/>
      <w:bCs/>
      <w:kern w:val="44"/>
      <w:sz w:val="44"/>
      <w:szCs w:val="44"/>
    </w:rPr>
  </w:style>
  <w:style w:type="character" w:customStyle="1" w:styleId="20">
    <w:name w:val="标题 2 字符"/>
    <w:basedOn w:val="a0"/>
    <w:link w:val="2"/>
    <w:uiPriority w:val="9"/>
    <w:semiHidden/>
    <w:rsid w:val="009432E5"/>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9432E5"/>
    <w:rPr>
      <w:b/>
      <w:bCs/>
      <w:sz w:val="32"/>
      <w:szCs w:val="32"/>
    </w:rPr>
  </w:style>
  <w:style w:type="character" w:customStyle="1" w:styleId="40">
    <w:name w:val="标题 4 字符"/>
    <w:basedOn w:val="a0"/>
    <w:link w:val="4"/>
    <w:uiPriority w:val="9"/>
    <w:semiHidden/>
    <w:rsid w:val="009432E5"/>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9432E5"/>
    <w:rPr>
      <w:b/>
      <w:bCs/>
      <w:sz w:val="28"/>
      <w:szCs w:val="28"/>
    </w:rPr>
  </w:style>
  <w:style w:type="character" w:customStyle="1" w:styleId="60">
    <w:name w:val="标题 6 字符"/>
    <w:basedOn w:val="a0"/>
    <w:link w:val="6"/>
    <w:uiPriority w:val="9"/>
    <w:semiHidden/>
    <w:rsid w:val="009432E5"/>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rsid w:val="009432E5"/>
    <w:rPr>
      <w:b/>
      <w:bCs/>
      <w:sz w:val="24"/>
      <w:szCs w:val="24"/>
    </w:rPr>
  </w:style>
  <w:style w:type="paragraph" w:styleId="a3">
    <w:name w:val="Body Text"/>
    <w:basedOn w:val="a"/>
    <w:link w:val="a5"/>
    <w:uiPriority w:val="99"/>
    <w:semiHidden/>
    <w:unhideWhenUsed/>
    <w:rsid w:val="009432E5"/>
    <w:pPr>
      <w:spacing w:after="120"/>
    </w:pPr>
  </w:style>
  <w:style w:type="character" w:customStyle="1" w:styleId="a5">
    <w:name w:val="正文文本 字符"/>
    <w:basedOn w:val="a0"/>
    <w:link w:val="a3"/>
    <w:uiPriority w:val="99"/>
    <w:semiHidden/>
    <w:rsid w:val="009432E5"/>
  </w:style>
  <w:style w:type="paragraph" w:styleId="a4">
    <w:name w:val="List Paragraph"/>
    <w:basedOn w:val="a"/>
    <w:uiPriority w:val="34"/>
    <w:qFormat/>
    <w:rsid w:val="009432E5"/>
    <w:pPr>
      <w:ind w:firstLineChars="200" w:firstLine="420"/>
    </w:pPr>
  </w:style>
  <w:style w:type="paragraph" w:styleId="a6">
    <w:name w:val="header"/>
    <w:basedOn w:val="a"/>
    <w:link w:val="a7"/>
    <w:uiPriority w:val="99"/>
    <w:unhideWhenUsed/>
    <w:rsid w:val="00540EE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40EE9"/>
    <w:rPr>
      <w:sz w:val="18"/>
      <w:szCs w:val="18"/>
    </w:rPr>
  </w:style>
  <w:style w:type="paragraph" w:styleId="a8">
    <w:name w:val="footer"/>
    <w:basedOn w:val="a"/>
    <w:link w:val="a9"/>
    <w:uiPriority w:val="99"/>
    <w:unhideWhenUsed/>
    <w:rsid w:val="00540EE9"/>
    <w:pPr>
      <w:tabs>
        <w:tab w:val="center" w:pos="4153"/>
        <w:tab w:val="right" w:pos="8306"/>
      </w:tabs>
      <w:snapToGrid w:val="0"/>
      <w:jc w:val="left"/>
    </w:pPr>
    <w:rPr>
      <w:sz w:val="18"/>
      <w:szCs w:val="18"/>
    </w:rPr>
  </w:style>
  <w:style w:type="character" w:customStyle="1" w:styleId="a9">
    <w:name w:val="页脚 字符"/>
    <w:basedOn w:val="a0"/>
    <w:link w:val="a8"/>
    <w:uiPriority w:val="99"/>
    <w:rsid w:val="00540EE9"/>
    <w:rPr>
      <w:sz w:val="18"/>
      <w:szCs w:val="18"/>
    </w:rPr>
  </w:style>
  <w:style w:type="paragraph" w:styleId="TOC">
    <w:name w:val="TOC Heading"/>
    <w:basedOn w:val="1"/>
    <w:next w:val="a"/>
    <w:uiPriority w:val="39"/>
    <w:unhideWhenUsed/>
    <w:qFormat/>
    <w:rsid w:val="002D4232"/>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2">
    <w:name w:val="toc 2"/>
    <w:basedOn w:val="a"/>
    <w:next w:val="a"/>
    <w:autoRedefine/>
    <w:uiPriority w:val="39"/>
    <w:unhideWhenUsed/>
    <w:rsid w:val="002D4232"/>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2D4232"/>
    <w:pPr>
      <w:widowControl/>
      <w:spacing w:after="100" w:line="259" w:lineRule="auto"/>
      <w:jc w:val="left"/>
    </w:pPr>
    <w:rPr>
      <w:rFonts w:cs="Times New Roman"/>
      <w:kern w:val="0"/>
      <w:sz w:val="22"/>
    </w:rPr>
  </w:style>
  <w:style w:type="paragraph" w:styleId="TOC3">
    <w:name w:val="toc 3"/>
    <w:basedOn w:val="a"/>
    <w:next w:val="a"/>
    <w:autoRedefine/>
    <w:uiPriority w:val="39"/>
    <w:unhideWhenUsed/>
    <w:rsid w:val="002D4232"/>
    <w:pPr>
      <w:widowControl/>
      <w:spacing w:after="100" w:line="259" w:lineRule="auto"/>
      <w:ind w:left="440"/>
      <w:jc w:val="left"/>
    </w:pPr>
    <w:rPr>
      <w:rFonts w:cs="Times New Roman"/>
      <w:kern w:val="0"/>
      <w:sz w:val="22"/>
    </w:rPr>
  </w:style>
  <w:style w:type="character" w:styleId="aa">
    <w:name w:val="Hyperlink"/>
    <w:basedOn w:val="a0"/>
    <w:uiPriority w:val="99"/>
    <w:unhideWhenUsed/>
    <w:rsid w:val="002D4232"/>
    <w:rPr>
      <w:color w:val="0563C1" w:themeColor="hyperlink"/>
      <w:u w:val="single"/>
    </w:rPr>
  </w:style>
  <w:style w:type="character" w:styleId="ab">
    <w:name w:val="annotation reference"/>
    <w:basedOn w:val="a0"/>
    <w:uiPriority w:val="99"/>
    <w:semiHidden/>
    <w:unhideWhenUsed/>
    <w:rsid w:val="00DA7187"/>
    <w:rPr>
      <w:sz w:val="21"/>
      <w:szCs w:val="21"/>
    </w:rPr>
  </w:style>
  <w:style w:type="paragraph" w:styleId="ac">
    <w:name w:val="annotation text"/>
    <w:basedOn w:val="a"/>
    <w:link w:val="ad"/>
    <w:uiPriority w:val="99"/>
    <w:semiHidden/>
    <w:unhideWhenUsed/>
    <w:rsid w:val="00DA7187"/>
    <w:pPr>
      <w:jc w:val="left"/>
    </w:pPr>
  </w:style>
  <w:style w:type="character" w:customStyle="1" w:styleId="ad">
    <w:name w:val="批注文字 字符"/>
    <w:basedOn w:val="a0"/>
    <w:link w:val="ac"/>
    <w:uiPriority w:val="99"/>
    <w:semiHidden/>
    <w:rsid w:val="00DA7187"/>
  </w:style>
  <w:style w:type="paragraph" w:styleId="ae">
    <w:name w:val="annotation subject"/>
    <w:basedOn w:val="ac"/>
    <w:next w:val="ac"/>
    <w:link w:val="af"/>
    <w:uiPriority w:val="99"/>
    <w:semiHidden/>
    <w:unhideWhenUsed/>
    <w:rsid w:val="00DA7187"/>
    <w:rPr>
      <w:b/>
      <w:bCs/>
    </w:rPr>
  </w:style>
  <w:style w:type="character" w:customStyle="1" w:styleId="af">
    <w:name w:val="批注主题 字符"/>
    <w:basedOn w:val="ad"/>
    <w:link w:val="ae"/>
    <w:uiPriority w:val="99"/>
    <w:semiHidden/>
    <w:rsid w:val="00DA7187"/>
    <w:rPr>
      <w:b/>
      <w:bCs/>
    </w:rPr>
  </w:style>
  <w:style w:type="paragraph" w:styleId="af0">
    <w:name w:val="Balloon Text"/>
    <w:basedOn w:val="a"/>
    <w:link w:val="af1"/>
    <w:uiPriority w:val="99"/>
    <w:semiHidden/>
    <w:unhideWhenUsed/>
    <w:rsid w:val="00DA7187"/>
    <w:rPr>
      <w:sz w:val="18"/>
      <w:szCs w:val="18"/>
    </w:rPr>
  </w:style>
  <w:style w:type="character" w:customStyle="1" w:styleId="af1">
    <w:name w:val="批注框文本 字符"/>
    <w:basedOn w:val="a0"/>
    <w:link w:val="af0"/>
    <w:uiPriority w:val="99"/>
    <w:semiHidden/>
    <w:rsid w:val="00DA7187"/>
    <w:rPr>
      <w:sz w:val="18"/>
      <w:szCs w:val="18"/>
    </w:rPr>
  </w:style>
  <w:style w:type="paragraph" w:styleId="af2">
    <w:name w:val="endnote text"/>
    <w:basedOn w:val="a"/>
    <w:link w:val="af3"/>
    <w:uiPriority w:val="99"/>
    <w:semiHidden/>
    <w:unhideWhenUsed/>
    <w:rsid w:val="00DA7187"/>
    <w:pPr>
      <w:snapToGrid w:val="0"/>
      <w:jc w:val="left"/>
    </w:pPr>
  </w:style>
  <w:style w:type="character" w:customStyle="1" w:styleId="af3">
    <w:name w:val="尾注文本 字符"/>
    <w:basedOn w:val="a0"/>
    <w:link w:val="af2"/>
    <w:uiPriority w:val="99"/>
    <w:semiHidden/>
    <w:rsid w:val="00DA7187"/>
  </w:style>
  <w:style w:type="character" w:styleId="af4">
    <w:name w:val="endnote reference"/>
    <w:basedOn w:val="a0"/>
    <w:uiPriority w:val="99"/>
    <w:semiHidden/>
    <w:unhideWhenUsed/>
    <w:rsid w:val="00DA7187"/>
    <w:rPr>
      <w:vertAlign w:val="superscript"/>
    </w:rPr>
  </w:style>
  <w:style w:type="character" w:customStyle="1" w:styleId="CharChar">
    <w:name w:val="段 Char Char"/>
    <w:link w:val="af5"/>
    <w:uiPriority w:val="99"/>
    <w:qFormat/>
    <w:locked/>
    <w:rsid w:val="0037470A"/>
    <w:rPr>
      <w:rFonts w:ascii="宋体"/>
    </w:rPr>
  </w:style>
  <w:style w:type="paragraph" w:customStyle="1" w:styleId="af6">
    <w:name w:val="一级条标题"/>
    <w:basedOn w:val="a"/>
    <w:next w:val="af5"/>
    <w:qFormat/>
    <w:rsid w:val="0037470A"/>
    <w:pPr>
      <w:widowControl/>
      <w:outlineLvl w:val="2"/>
    </w:pPr>
    <w:rPr>
      <w:rFonts w:ascii="黑体" w:eastAsia="黑体" w:hAnsi="Times New Roman" w:cs="Times New Roman"/>
      <w:kern w:val="0"/>
      <w:szCs w:val="20"/>
    </w:rPr>
  </w:style>
  <w:style w:type="paragraph" w:customStyle="1" w:styleId="af5">
    <w:name w:val="段"/>
    <w:link w:val="CharChar"/>
    <w:uiPriority w:val="99"/>
    <w:rsid w:val="0037470A"/>
    <w:pPr>
      <w:autoSpaceDE w:val="0"/>
      <w:autoSpaceDN w:val="0"/>
      <w:ind w:firstLineChars="200" w:firstLine="200"/>
      <w:jc w:val="both"/>
    </w:pPr>
    <w:rPr>
      <w:rFonts w:ascii="宋体"/>
    </w:rPr>
  </w:style>
  <w:style w:type="paragraph" w:customStyle="1" w:styleId="0505">
    <w:name w:val="样式 章标题 + 段前: 0.5 行 段后: 0.5 行"/>
    <w:basedOn w:val="a"/>
    <w:qFormat/>
    <w:rsid w:val="0037470A"/>
    <w:pPr>
      <w:widowControl/>
      <w:numPr>
        <w:ilvl w:val="1"/>
        <w:numId w:val="2"/>
      </w:numPr>
      <w:spacing w:beforeLines="50" w:afterLines="50"/>
      <w:outlineLvl w:val="1"/>
    </w:pPr>
    <w:rPr>
      <w:rFonts w:ascii="黑体" w:eastAsia="黑体" w:hAnsi="Times New Roman" w:cs="宋体"/>
      <w:kern w:val="0"/>
      <w:szCs w:val="20"/>
    </w:rPr>
  </w:style>
  <w:style w:type="paragraph" w:styleId="af7">
    <w:name w:val="Normal (Web)"/>
    <w:basedOn w:val="a"/>
    <w:uiPriority w:val="99"/>
    <w:unhideWhenUsed/>
    <w:qFormat/>
    <w:rsid w:val="00140CFC"/>
    <w:pPr>
      <w:widowControl/>
      <w:spacing w:before="100" w:beforeAutospacing="1" w:after="100" w:afterAutospacing="1"/>
      <w:jc w:val="left"/>
    </w:pPr>
    <w:rPr>
      <w:rFonts w:ascii="宋体" w:eastAsia="宋体" w:hAnsi="宋体" w:cs="宋体"/>
      <w:kern w:val="0"/>
      <w:sz w:val="24"/>
      <w:szCs w:val="24"/>
    </w:rPr>
  </w:style>
  <w:style w:type="paragraph" w:customStyle="1" w:styleId="15">
    <w:name w:val="样式1"/>
    <w:basedOn w:val="af5"/>
    <w:rsid w:val="00140CFC"/>
    <w:pPr>
      <w:jc w:val="center"/>
    </w:pPr>
    <w:rPr>
      <w:rFonts w:eastAsia="黑体" w:hAnsi="宋体" w:cs="Times New Roman"/>
      <w:kern w:val="0"/>
      <w:szCs w:val="20"/>
    </w:rPr>
  </w:style>
  <w:style w:type="paragraph" w:styleId="af8">
    <w:name w:val="Date"/>
    <w:basedOn w:val="a"/>
    <w:next w:val="a"/>
    <w:link w:val="af9"/>
    <w:uiPriority w:val="99"/>
    <w:semiHidden/>
    <w:unhideWhenUsed/>
    <w:rsid w:val="0091216B"/>
    <w:pPr>
      <w:ind w:leftChars="2500" w:left="100"/>
    </w:pPr>
  </w:style>
  <w:style w:type="character" w:customStyle="1" w:styleId="af9">
    <w:name w:val="日期 字符"/>
    <w:basedOn w:val="a0"/>
    <w:link w:val="af8"/>
    <w:uiPriority w:val="99"/>
    <w:semiHidden/>
    <w:rsid w:val="00912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6009E-FA41-41E8-8447-7E6C57091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14</Pages>
  <Words>1420</Words>
  <Characters>8100</Characters>
  <Application>Microsoft Office Word</Application>
  <DocSecurity>0</DocSecurity>
  <Lines>67</Lines>
  <Paragraphs>19</Paragraphs>
  <ScaleCrop>false</ScaleCrop>
  <Company>china</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liuyongfei</cp:lastModifiedBy>
  <cp:revision>176</cp:revision>
  <cp:lastPrinted>2018-01-23T07:07:00Z</cp:lastPrinted>
  <dcterms:created xsi:type="dcterms:W3CDTF">2018-06-19T03:19:00Z</dcterms:created>
  <dcterms:modified xsi:type="dcterms:W3CDTF">2019-12-13T09:30:00Z</dcterms:modified>
</cp:coreProperties>
</file>