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outlineLvl w:val="0"/>
        <w:rPr>
          <w:rFonts w:ascii="黑体" w:hAnsi="宋体" w:eastAsia="黑体"/>
          <w:sz w:val="30"/>
          <w:szCs w:val="30"/>
        </w:rPr>
      </w:pPr>
      <w:bookmarkStart w:id="0" w:name="_GoBack"/>
      <w:r>
        <w:rPr>
          <w:rFonts w:hint="eastAsia" w:ascii="黑体" w:hAnsi="宋体" w:eastAsia="黑体"/>
          <w:sz w:val="30"/>
          <w:szCs w:val="30"/>
        </w:rPr>
        <w:t>《</w:t>
      </w:r>
      <w:r>
        <w:rPr>
          <w:rFonts w:hint="eastAsia" w:ascii="黑体" w:hAnsi="宋体" w:eastAsia="黑体"/>
          <w:sz w:val="30"/>
          <w:szCs w:val="30"/>
          <w:lang w:eastAsia="zh-CN"/>
        </w:rPr>
        <w:t>面向统一电力数据中心的应用开发技术规范</w:t>
      </w:r>
      <w:r>
        <w:rPr>
          <w:rFonts w:hint="eastAsia" w:ascii="黑体" w:hAnsi="宋体" w:eastAsia="黑体"/>
          <w:sz w:val="30"/>
          <w:szCs w:val="30"/>
        </w:rPr>
        <w:t>》团体标准起草工作组成员登记表</w:t>
      </w:r>
    </w:p>
    <w:bookmarkEnd w:id="0"/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2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94"/>
        <w:gridCol w:w="12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单位意见：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单位盖章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2022年   月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szCs w:val="21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注：可传工作组成员登记表单位盖章图片或pdf至邮箱即可。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E2NzFmY2ZhMDRiMTNlZjNjMzUyMzJkZTliOGUifQ=="/>
  </w:docVars>
  <w:rsids>
    <w:rsidRoot w:val="011C7AF1"/>
    <w:rsid w:val="007576B5"/>
    <w:rsid w:val="00C0115D"/>
    <w:rsid w:val="011C7AF1"/>
    <w:rsid w:val="163C288B"/>
    <w:rsid w:val="3B052404"/>
    <w:rsid w:val="3F0A6BEF"/>
    <w:rsid w:val="454B5B4B"/>
    <w:rsid w:val="771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0</TotalTime>
  <ScaleCrop>false</ScaleCrop>
  <LinksUpToDate>false</LinksUpToDate>
  <CharactersWithSpaces>165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2019-12-13T01:15:00Z</dcterms:created>
  <dc:creator>代志刚</dc:creator>
  <cp:lastModifiedBy>Administrator</cp:lastModifiedBy>
  <dcterms:modified xsi:type="dcterms:W3CDTF">2022-11-09T15:17:56Z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6E288E62351B42B1A28ED02C2F4CFA9B</vt:lpwstr>
  </property>
</Properties>
</file>